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9" w:rsidRPr="00CD61F9" w:rsidRDefault="00CD61F9" w:rsidP="00CD61F9">
      <w:pPr>
        <w:ind w:firstLine="851"/>
        <w:jc w:val="center"/>
        <w:rPr>
          <w:b/>
          <w:bCs/>
        </w:rPr>
      </w:pPr>
      <w:r w:rsidRPr="00CD61F9">
        <w:rPr>
          <w:b/>
          <w:bCs/>
        </w:rPr>
        <w:t>Типовое положение о дошкольном образовательном учреждении</w:t>
      </w:r>
      <w:r>
        <w:rPr>
          <w:b/>
          <w:bCs/>
        </w:rPr>
        <w:t xml:space="preserve"> МКДОУ «</w:t>
      </w:r>
      <w:proofErr w:type="spellStart"/>
      <w:r>
        <w:rPr>
          <w:b/>
          <w:bCs/>
        </w:rPr>
        <w:t>Тлярошский</w:t>
      </w:r>
      <w:proofErr w:type="spellEnd"/>
      <w:r>
        <w:rPr>
          <w:b/>
          <w:bCs/>
        </w:rPr>
        <w:t xml:space="preserve"> детский сад</w:t>
      </w:r>
      <w:bookmarkStart w:id="0" w:name="_GoBack"/>
      <w:bookmarkEnd w:id="0"/>
      <w:r>
        <w:rPr>
          <w:b/>
          <w:bCs/>
        </w:rPr>
        <w:t>»</w:t>
      </w:r>
    </w:p>
    <w:p w:rsidR="00CD61F9" w:rsidRPr="00CD61F9" w:rsidRDefault="00CD61F9" w:rsidP="00CD61F9">
      <w:pPr>
        <w:ind w:firstLine="851"/>
        <w:jc w:val="both"/>
      </w:pPr>
      <w:r w:rsidRPr="00CD61F9">
        <w:rPr>
          <w:b/>
          <w:bCs/>
        </w:rPr>
        <w:t>I. Общие положения</w:t>
      </w:r>
    </w:p>
    <w:p w:rsidR="00CD61F9" w:rsidRPr="00CD61F9" w:rsidRDefault="00CD61F9" w:rsidP="00CD61F9">
      <w:pPr>
        <w:ind w:firstLine="851"/>
        <w:jc w:val="both"/>
      </w:pPr>
      <w:r w:rsidRPr="00CD61F9"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CD61F9" w:rsidRPr="00CD61F9" w:rsidRDefault="00CD61F9" w:rsidP="00CD61F9">
      <w:pPr>
        <w:ind w:firstLine="851"/>
        <w:jc w:val="both"/>
      </w:pPr>
      <w:r w:rsidRPr="00CD61F9">
        <w:t>2. Для негосударственных дошкольных образовательных учреждений настоящее Типовое положение выполняет функцию примерного</w:t>
      </w:r>
      <w:proofErr w:type="gramStart"/>
      <w:r w:rsidRPr="00CD61F9">
        <w:rPr>
          <w:vertAlign w:val="superscript"/>
        </w:rPr>
        <w:t>1</w:t>
      </w:r>
      <w:proofErr w:type="gramEnd"/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</w:t>
      </w:r>
      <w:r>
        <w:t xml:space="preserve">1,6 </w:t>
      </w:r>
      <w:r w:rsidRPr="00CD61F9">
        <w:t xml:space="preserve"> месяцев до 7 лет.</w:t>
      </w:r>
    </w:p>
    <w:p w:rsidR="00CD61F9" w:rsidRPr="00CD61F9" w:rsidRDefault="00CD61F9" w:rsidP="00CD61F9">
      <w:pPr>
        <w:ind w:firstLine="851"/>
        <w:jc w:val="both"/>
      </w:pPr>
      <w:r w:rsidRPr="00CD61F9"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D61F9" w:rsidRPr="00CD61F9" w:rsidRDefault="00CD61F9" w:rsidP="00CD61F9">
      <w:pPr>
        <w:ind w:firstLine="851"/>
        <w:jc w:val="both"/>
      </w:pPr>
      <w:r w:rsidRPr="00CD61F9">
        <w:t>6. Основными задачами дошкольного образовательного учреждения являются:</w:t>
      </w:r>
    </w:p>
    <w:p w:rsidR="00CD61F9" w:rsidRPr="00CD61F9" w:rsidRDefault="00CD61F9" w:rsidP="00CD61F9">
      <w:pPr>
        <w:ind w:firstLine="851"/>
        <w:jc w:val="both"/>
      </w:pPr>
      <w:r w:rsidRPr="00CD61F9">
        <w:t>охрана жизни и укрепление физического и психического здоровья воспитанников;</w:t>
      </w:r>
    </w:p>
    <w:p w:rsidR="00CD61F9" w:rsidRPr="00CD61F9" w:rsidRDefault="00CD61F9" w:rsidP="00CD61F9">
      <w:pPr>
        <w:ind w:firstLine="851"/>
        <w:jc w:val="both"/>
      </w:pPr>
      <w:r w:rsidRPr="00CD61F9"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CD61F9" w:rsidRPr="00CD61F9" w:rsidRDefault="00CD61F9" w:rsidP="00CD61F9">
      <w:pPr>
        <w:ind w:firstLine="851"/>
        <w:jc w:val="both"/>
      </w:pPr>
      <w:r w:rsidRPr="00CD61F9"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CD61F9" w:rsidRPr="00CD61F9" w:rsidRDefault="00CD61F9" w:rsidP="00CD61F9">
      <w:pPr>
        <w:ind w:firstLine="851"/>
        <w:jc w:val="both"/>
      </w:pPr>
      <w:r w:rsidRPr="00CD61F9">
        <w:t>осуществление необходимой коррекции недостатков в физическом и (или) психическом развитии воспитанников;</w:t>
      </w:r>
    </w:p>
    <w:p w:rsidR="00CD61F9" w:rsidRPr="00CD61F9" w:rsidRDefault="00CD61F9" w:rsidP="00CD61F9">
      <w:pPr>
        <w:ind w:firstLine="851"/>
        <w:jc w:val="both"/>
      </w:pPr>
      <w:r w:rsidRPr="00CD61F9">
        <w:t>взаимодействие с семьями воспитанников для обеспечения полноценного развития детей;</w:t>
      </w:r>
    </w:p>
    <w:p w:rsidR="00CD61F9" w:rsidRPr="00CD61F9" w:rsidRDefault="00CD61F9" w:rsidP="00CD61F9">
      <w:pPr>
        <w:ind w:firstLine="851"/>
        <w:jc w:val="both"/>
      </w:pPr>
      <w:r w:rsidRPr="00CD61F9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CD61F9" w:rsidRPr="00CD61F9" w:rsidRDefault="00CD61F9" w:rsidP="00CD61F9">
      <w:pPr>
        <w:ind w:firstLine="851"/>
        <w:jc w:val="both"/>
      </w:pPr>
      <w:r w:rsidRPr="00CD61F9">
        <w:t>8. К дошкольным образовательным учреждениям относятся образовательные учреждения следующих видов:</w:t>
      </w:r>
    </w:p>
    <w:p w:rsidR="00CD61F9" w:rsidRPr="00CD61F9" w:rsidRDefault="00CD61F9" w:rsidP="00CD61F9">
      <w:pPr>
        <w:ind w:firstLine="851"/>
        <w:jc w:val="both"/>
      </w:pPr>
      <w:r w:rsidRPr="00CD61F9"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</w:t>
      </w:r>
      <w:r>
        <w:t xml:space="preserve">1,6 </w:t>
      </w:r>
      <w:r w:rsidRPr="00CD61F9">
        <w:t xml:space="preserve"> месяцев до 3 лет; создает условия для социальной адаптации и ранней социализации воспитанников);</w:t>
      </w:r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 xml:space="preserve">детский сад для детей </w:t>
      </w:r>
      <w:proofErr w:type="spellStart"/>
      <w:r w:rsidRPr="00CD61F9">
        <w:t>предшкольного</w:t>
      </w:r>
      <w:proofErr w:type="spellEnd"/>
      <w:r w:rsidRPr="00CD61F9"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</w:t>
      </w:r>
      <w:r>
        <w:t>3</w:t>
      </w:r>
      <w:r w:rsidRPr="00CD61F9">
        <w:t xml:space="preserve">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CD61F9" w:rsidRPr="00CD61F9" w:rsidRDefault="00CD61F9" w:rsidP="00CD61F9">
      <w:pPr>
        <w:ind w:firstLine="851"/>
        <w:jc w:val="both"/>
      </w:pPr>
      <w:r w:rsidRPr="00CD61F9"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CD61F9" w:rsidRPr="00CD61F9" w:rsidRDefault="00CD61F9" w:rsidP="00CD61F9">
      <w:pPr>
        <w:ind w:firstLine="851"/>
        <w:jc w:val="both"/>
      </w:pPr>
      <w:r w:rsidRPr="00CD61F9"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CD61F9" w:rsidRPr="00CD61F9" w:rsidRDefault="00CD61F9" w:rsidP="00CD61F9">
      <w:pPr>
        <w:ind w:firstLine="851"/>
        <w:jc w:val="both"/>
      </w:pPr>
      <w:r w:rsidRPr="00CD61F9"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CD61F9" w:rsidRPr="00CD61F9" w:rsidRDefault="00CD61F9" w:rsidP="00CD61F9">
      <w:pPr>
        <w:ind w:firstLine="851"/>
        <w:jc w:val="both"/>
      </w:pPr>
      <w:r w:rsidRPr="00CD61F9"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CD61F9" w:rsidRPr="00CD61F9" w:rsidRDefault="00CD61F9" w:rsidP="00CD61F9">
      <w:pPr>
        <w:ind w:firstLine="851"/>
        <w:jc w:val="both"/>
      </w:pPr>
      <w:r w:rsidRPr="00CD61F9"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CD61F9" w:rsidRPr="00CD61F9" w:rsidRDefault="00CD61F9" w:rsidP="00CD61F9">
      <w:pPr>
        <w:ind w:firstLine="851"/>
        <w:jc w:val="both"/>
      </w:pPr>
      <w:r w:rsidRPr="00CD61F9"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CD61F9" w:rsidRPr="00CD61F9" w:rsidRDefault="00CD61F9" w:rsidP="00CD61F9">
      <w:pPr>
        <w:ind w:firstLine="851"/>
        <w:jc w:val="both"/>
      </w:pPr>
      <w:r w:rsidRPr="00CD61F9">
        <w:t>Группы могут иметь общеразвивающую, компенсирующую, оздоровительную или комбинированную направленность.</w:t>
      </w:r>
    </w:p>
    <w:p w:rsidR="00CD61F9" w:rsidRPr="00CD61F9" w:rsidRDefault="00CD61F9" w:rsidP="00CD61F9">
      <w:pPr>
        <w:ind w:firstLine="851"/>
        <w:jc w:val="both"/>
      </w:pPr>
      <w:r w:rsidRPr="00CD61F9"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 xml:space="preserve"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</w:t>
      </w:r>
      <w:r w:rsidRPr="00CD61F9">
        <w:lastRenderedPageBreak/>
        <w:t>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 w:rsidRPr="00CD61F9">
        <w:t xml:space="preserve"> и возможностей воспитанников.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 w:rsidRPr="00CD61F9"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>При необходимости в дошкольных образовательных учреждениях могут быть организованы:</w:t>
      </w:r>
      <w:proofErr w:type="gramEnd"/>
    </w:p>
    <w:p w:rsidR="00CD61F9" w:rsidRPr="00CD61F9" w:rsidRDefault="00CD61F9" w:rsidP="00CD61F9">
      <w:pPr>
        <w:ind w:firstLine="851"/>
        <w:jc w:val="both"/>
      </w:pPr>
      <w:r w:rsidRPr="00CD61F9"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 w:rsidRPr="00CD61F9"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  <w:proofErr w:type="gramEnd"/>
    </w:p>
    <w:p w:rsidR="00CD61F9" w:rsidRPr="00CD61F9" w:rsidRDefault="00CD61F9" w:rsidP="00CD61F9">
      <w:pPr>
        <w:ind w:firstLine="851"/>
        <w:jc w:val="both"/>
      </w:pPr>
      <w:r w:rsidRPr="00CD61F9"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</w:t>
      </w:r>
      <w:r w:rsidRPr="00CD61F9">
        <w:lastRenderedPageBreak/>
        <w:t>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CD61F9" w:rsidRPr="00CD61F9" w:rsidRDefault="00CD61F9" w:rsidP="00CD61F9">
      <w:pPr>
        <w:ind w:firstLine="851"/>
        <w:jc w:val="both"/>
      </w:pPr>
      <w:r w:rsidRPr="00CD61F9"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Группы различаются также по времени пребывания воспитанников и функционируют в режиме: </w:t>
      </w:r>
      <w:r>
        <w:t>сокращенного дня (9</w:t>
      </w:r>
      <w:r w:rsidRPr="00CD61F9">
        <w:t>- часового пребывания); Группы функционируют в режиме 5-дневной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10. </w:t>
      </w:r>
      <w:proofErr w:type="gramStart"/>
      <w:r w:rsidRPr="00CD61F9"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CD61F9" w:rsidRPr="00CD61F9" w:rsidRDefault="00CD61F9" w:rsidP="00CD61F9">
      <w:pPr>
        <w:ind w:firstLine="851"/>
        <w:jc w:val="both"/>
      </w:pPr>
      <w:r w:rsidRPr="00CD61F9"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</w:t>
      </w:r>
      <w:proofErr w:type="gramStart"/>
      <w:r w:rsidRPr="00CD61F9"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(аварско-русский)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CD61F9" w:rsidRPr="00CD61F9" w:rsidRDefault="00CD61F9" w:rsidP="00CD61F9">
      <w:pPr>
        <w:ind w:firstLine="851"/>
        <w:jc w:val="both"/>
      </w:pPr>
      <w:r w:rsidRPr="00CD61F9"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r w:rsidRPr="00CD61F9">
        <w:rPr>
          <w:vertAlign w:val="superscript"/>
        </w:rPr>
        <w:t>3</w:t>
      </w:r>
      <w:r w:rsidRPr="00CD61F9">
        <w:t>:</w:t>
      </w:r>
    </w:p>
    <w:p w:rsidR="00CD61F9" w:rsidRPr="00CD61F9" w:rsidRDefault="00CD61F9" w:rsidP="00CD61F9">
      <w:pPr>
        <w:ind w:firstLine="851"/>
        <w:jc w:val="both"/>
      </w:pPr>
      <w:r w:rsidRPr="00CD61F9">
        <w:t>невыполнение функций, отнесенных к его компетенции;</w:t>
      </w:r>
    </w:p>
    <w:p w:rsidR="00CD61F9" w:rsidRPr="00CD61F9" w:rsidRDefault="00CD61F9" w:rsidP="00CD61F9">
      <w:pPr>
        <w:ind w:firstLine="851"/>
        <w:jc w:val="both"/>
      </w:pPr>
      <w:r w:rsidRPr="00CD61F9"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CD61F9" w:rsidRPr="00CD61F9" w:rsidRDefault="00CD61F9" w:rsidP="00CD61F9">
      <w:pPr>
        <w:ind w:firstLine="851"/>
        <w:jc w:val="both"/>
      </w:pPr>
      <w:r w:rsidRPr="00CD61F9"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CD61F9" w:rsidRPr="00CD61F9" w:rsidRDefault="00CD61F9" w:rsidP="00CD61F9">
      <w:pPr>
        <w:ind w:firstLine="851"/>
        <w:jc w:val="both"/>
      </w:pPr>
      <w:r w:rsidRPr="00CD61F9">
        <w:t>нарушение прав и свобод воспитанников и работников дошкольного образовательного учреждения;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иные действия, предусмотренные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 w:rsidRPr="00CD61F9">
        <w:rPr>
          <w:vertAlign w:val="superscript"/>
        </w:rPr>
        <w:t>4</w:t>
      </w:r>
      <w:r w:rsidRPr="00CD61F9">
        <w:t xml:space="preserve">. В государственном и муниципальном дошкольном образовательном учреждении образование носит </w:t>
      </w:r>
      <w:proofErr w:type="gramStart"/>
      <w:r w:rsidRPr="00CD61F9">
        <w:t>светский</w:t>
      </w:r>
      <w:proofErr w:type="gramEnd"/>
      <w:r w:rsidRPr="00CD61F9">
        <w:t xml:space="preserve"> характер</w:t>
      </w:r>
      <w:r w:rsidRPr="00CD61F9">
        <w:rPr>
          <w:vertAlign w:val="superscript"/>
        </w:rPr>
        <w:t>5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II. Организация деятельности дошкольного образовательного учреждения</w:t>
      </w:r>
    </w:p>
    <w:p w:rsidR="00CD61F9" w:rsidRPr="00CD61F9" w:rsidRDefault="00CD61F9" w:rsidP="00CD61F9">
      <w:pPr>
        <w:ind w:firstLine="851"/>
        <w:jc w:val="both"/>
      </w:pPr>
      <w:r w:rsidRPr="00CD61F9"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CD61F9" w:rsidRPr="00CD61F9" w:rsidRDefault="00CD61F9" w:rsidP="00CD61F9">
      <w:pPr>
        <w:ind w:firstLine="851"/>
        <w:jc w:val="both"/>
      </w:pPr>
      <w:r w:rsidRPr="00CD61F9"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CD61F9" w:rsidRPr="00CD61F9" w:rsidRDefault="00CD61F9" w:rsidP="00CD61F9">
      <w:pPr>
        <w:ind w:firstLine="851"/>
        <w:jc w:val="both"/>
      </w:pPr>
      <w:r w:rsidRPr="00CD61F9"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CD61F9" w:rsidRPr="00CD61F9" w:rsidRDefault="00CD61F9" w:rsidP="00CD61F9">
      <w:pPr>
        <w:ind w:firstLine="851"/>
        <w:jc w:val="both"/>
      </w:pPr>
      <w:r w:rsidRPr="00CD61F9"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CD61F9" w:rsidRPr="00CD61F9" w:rsidRDefault="00CD61F9" w:rsidP="00CD61F9">
      <w:pPr>
        <w:ind w:firstLine="851"/>
        <w:jc w:val="both"/>
      </w:pPr>
      <w:r w:rsidRPr="00CD61F9"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CD61F9" w:rsidRPr="00CD61F9" w:rsidRDefault="00CD61F9" w:rsidP="00CD61F9">
      <w:pPr>
        <w:ind w:firstLine="851"/>
        <w:jc w:val="both"/>
      </w:pPr>
      <w:r w:rsidRPr="00CD61F9"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CD61F9" w:rsidRPr="00CD61F9" w:rsidRDefault="00CD61F9" w:rsidP="00CD61F9">
      <w:pPr>
        <w:ind w:firstLine="851"/>
        <w:jc w:val="both"/>
      </w:pPr>
      <w:r w:rsidRPr="00CD61F9">
        <w:t>22. Организация питания в дошкольном образовательном учреждении возлагается на дошкольное образовательное учреждение</w:t>
      </w:r>
      <w:proofErr w:type="gramStart"/>
      <w:r w:rsidRPr="00CD61F9">
        <w:rPr>
          <w:vertAlign w:val="superscript"/>
        </w:rPr>
        <w:t>6</w:t>
      </w:r>
      <w:proofErr w:type="gramEnd"/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proofErr w:type="gramStart"/>
      <w:r w:rsidRPr="00CD61F9">
        <w:rPr>
          <w:vertAlign w:val="superscript"/>
        </w:rPr>
        <w:t>7</w:t>
      </w:r>
      <w:proofErr w:type="gramEnd"/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</w:t>
      </w:r>
      <w:r w:rsidRPr="00CD61F9">
        <w:rPr>
          <w:vertAlign w:val="superscript"/>
        </w:rPr>
        <w:t>8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</w:t>
      </w:r>
      <w:proofErr w:type="gramStart"/>
      <w:r w:rsidRPr="00CD61F9">
        <w:rPr>
          <w:vertAlign w:val="superscript"/>
        </w:rPr>
        <w:t>9</w:t>
      </w:r>
      <w:proofErr w:type="gramEnd"/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rPr>
          <w:b/>
          <w:bCs/>
        </w:rPr>
        <w:t>III. Комплектование дошкольного образовательного учреждения</w:t>
      </w:r>
    </w:p>
    <w:p w:rsidR="00CD61F9" w:rsidRPr="00CD61F9" w:rsidRDefault="00CD61F9" w:rsidP="00CD61F9">
      <w:pPr>
        <w:ind w:firstLine="851"/>
        <w:jc w:val="both"/>
      </w:pPr>
      <w:r w:rsidRPr="00CD61F9"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26. В дошкольное образовательное учреждение </w:t>
      </w:r>
      <w:r>
        <w:t>принимаются дети в возрасте от 1,6</w:t>
      </w:r>
      <w:r w:rsidRPr="00CD61F9">
        <w:t xml:space="preserve">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27. Дети с ограниченными возможностями здоровья, дети-инвалиды принимаются в группы компенсирующей и комбинированной направленности </w:t>
      </w:r>
      <w:r w:rsidRPr="00CD61F9">
        <w:lastRenderedPageBreak/>
        <w:t>только с согласия родителей (законных представителей) на основании заключения психолого-медико-педагогической комиссии.</w:t>
      </w:r>
    </w:p>
    <w:p w:rsidR="00CD61F9" w:rsidRPr="00CD61F9" w:rsidRDefault="00CD61F9" w:rsidP="00CD61F9">
      <w:pPr>
        <w:ind w:firstLine="851"/>
        <w:jc w:val="both"/>
      </w:pPr>
      <w:r w:rsidRPr="00CD61F9"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CD61F9" w:rsidRPr="00CD61F9" w:rsidRDefault="00CD61F9" w:rsidP="00CD61F9">
      <w:pPr>
        <w:ind w:firstLine="851"/>
        <w:jc w:val="both"/>
      </w:pPr>
      <w:r w:rsidRPr="00CD61F9"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CD61F9" w:rsidRPr="00CD61F9" w:rsidRDefault="00CD61F9" w:rsidP="00CD61F9">
      <w:pPr>
        <w:ind w:firstLine="851"/>
        <w:jc w:val="both"/>
      </w:pPr>
      <w:r w:rsidRPr="00CD61F9">
        <w:rPr>
          <w:b/>
          <w:bCs/>
        </w:rPr>
        <w:t>IV. Участники образовательного процесса</w:t>
      </w:r>
    </w:p>
    <w:p w:rsidR="00CD61F9" w:rsidRPr="00CD61F9" w:rsidRDefault="00CD61F9" w:rsidP="00CD61F9">
      <w:pPr>
        <w:ind w:firstLine="851"/>
        <w:jc w:val="both"/>
      </w:pPr>
      <w:r w:rsidRPr="00CD61F9"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CD61F9" w:rsidRPr="00CD61F9" w:rsidRDefault="00CD61F9" w:rsidP="00CD61F9">
      <w:pPr>
        <w:ind w:firstLine="851"/>
        <w:jc w:val="both"/>
      </w:pPr>
      <w:r w:rsidRPr="00CD61F9"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D61F9" w:rsidRPr="00CD61F9" w:rsidRDefault="00CD61F9" w:rsidP="00CD61F9">
      <w:pPr>
        <w:ind w:firstLine="851"/>
        <w:jc w:val="both"/>
      </w:pPr>
      <w:r w:rsidRPr="00CD61F9"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Pr="00CD61F9">
        <w:rPr>
          <w:vertAlign w:val="superscript"/>
        </w:rPr>
        <w:t>10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CD61F9" w:rsidRPr="00CD61F9" w:rsidRDefault="00CD61F9" w:rsidP="00CD61F9">
      <w:pPr>
        <w:ind w:firstLine="851"/>
        <w:jc w:val="both"/>
      </w:pPr>
      <w:r w:rsidRPr="00CD61F9">
        <w:t>35. Порядок комплектования персонала дошкольного образовательного учреждения регламентируется его уставом.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</w:t>
      </w:r>
      <w:r w:rsidRPr="00CD61F9">
        <w:lastRenderedPageBreak/>
        <w:t>подтверждается документами государственного образца о соответствующем уровне образования и (или) квалификации.</w:t>
      </w:r>
    </w:p>
    <w:p w:rsidR="00CD61F9" w:rsidRPr="00CD61F9" w:rsidRDefault="00CD61F9" w:rsidP="00CD61F9">
      <w:pPr>
        <w:ind w:firstLine="851"/>
        <w:jc w:val="both"/>
      </w:pPr>
      <w:r w:rsidRPr="00CD61F9">
        <w:t>К педагогической деятельности не допускаются лица</w:t>
      </w:r>
      <w:r w:rsidRPr="00CD61F9">
        <w:rPr>
          <w:vertAlign w:val="superscript"/>
        </w:rPr>
        <w:t>11</w:t>
      </w:r>
      <w:r w:rsidRPr="00CD61F9">
        <w:t>:</w:t>
      </w:r>
    </w:p>
    <w:p w:rsidR="00CD61F9" w:rsidRPr="00CD61F9" w:rsidRDefault="00CD61F9" w:rsidP="00CD61F9">
      <w:pPr>
        <w:ind w:firstLine="851"/>
        <w:jc w:val="both"/>
      </w:pPr>
      <w:r w:rsidRPr="00CD61F9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D61F9">
        <w:t xml:space="preserve"> общественной безопасности;</w:t>
      </w:r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>имеющие неснятую или непогашенную судимость за умышленные тяжкие и особо тяжкие преступления;</w:t>
      </w:r>
      <w:proofErr w:type="gramEnd"/>
    </w:p>
    <w:p w:rsidR="00CD61F9" w:rsidRPr="00CD61F9" w:rsidRDefault="00CD61F9" w:rsidP="00CD61F9">
      <w:pPr>
        <w:ind w:firstLine="851"/>
        <w:jc w:val="both"/>
      </w:pPr>
      <w:proofErr w:type="gramStart"/>
      <w:r w:rsidRPr="00CD61F9">
        <w:t>признанные</w:t>
      </w:r>
      <w:proofErr w:type="gramEnd"/>
      <w:r w:rsidRPr="00CD61F9">
        <w:t xml:space="preserve"> недееспособными в установленном федеральным законом порядке;</w:t>
      </w:r>
    </w:p>
    <w:p w:rsidR="00CD61F9" w:rsidRPr="00CD61F9" w:rsidRDefault="00CD61F9" w:rsidP="00CD61F9">
      <w:pPr>
        <w:ind w:firstLine="851"/>
        <w:jc w:val="both"/>
      </w:pPr>
      <w:r w:rsidRPr="00CD61F9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CD61F9" w:rsidRPr="00CD61F9" w:rsidRDefault="00CD61F9" w:rsidP="00CD61F9">
      <w:pPr>
        <w:ind w:firstLine="851"/>
        <w:jc w:val="both"/>
      </w:pPr>
      <w:r w:rsidRPr="00CD61F9"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CD61F9" w:rsidRPr="00CD61F9" w:rsidRDefault="00CD61F9" w:rsidP="00CD61F9">
      <w:pPr>
        <w:ind w:firstLine="851"/>
        <w:jc w:val="both"/>
      </w:pPr>
      <w:r w:rsidRPr="00CD61F9">
        <w:t>38. Работники дошкольного образовательного учреждения имеют право</w:t>
      </w:r>
      <w:r w:rsidRPr="00CD61F9">
        <w:rPr>
          <w:vertAlign w:val="superscript"/>
        </w:rPr>
        <w:t>12</w:t>
      </w:r>
      <w:r w:rsidRPr="00CD61F9">
        <w:t>:</w:t>
      </w:r>
    </w:p>
    <w:p w:rsidR="00CD61F9" w:rsidRPr="00CD61F9" w:rsidRDefault="00CD61F9" w:rsidP="00CD61F9">
      <w:pPr>
        <w:ind w:firstLine="851"/>
        <w:jc w:val="both"/>
      </w:pPr>
      <w:r w:rsidRPr="00CD61F9">
        <w:t>на участие в управлении дошкольным образовательным учреждением в порядке, определяемом уставом;</w:t>
      </w:r>
    </w:p>
    <w:p w:rsidR="00CD61F9" w:rsidRPr="00CD61F9" w:rsidRDefault="00CD61F9" w:rsidP="00CD61F9">
      <w:pPr>
        <w:ind w:firstLine="851"/>
        <w:jc w:val="both"/>
      </w:pPr>
      <w:r w:rsidRPr="00CD61F9">
        <w:t>на защиту своей профессиональной чести, достоинства и деловой репутации.</w:t>
      </w:r>
    </w:p>
    <w:p w:rsidR="00CD61F9" w:rsidRPr="00CD61F9" w:rsidRDefault="00CD61F9" w:rsidP="00CD61F9">
      <w:pPr>
        <w:ind w:firstLine="851"/>
        <w:jc w:val="both"/>
      </w:pPr>
      <w:r w:rsidRPr="00CD61F9">
        <w:t>39. Дошкольное образовательное учреждение устанавливает: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</w:t>
      </w:r>
      <w:proofErr w:type="gramStart"/>
      <w:r w:rsidRPr="00CD61F9">
        <w:t xml:space="preserve"> ;</w:t>
      </w:r>
      <w:proofErr w:type="gramEnd"/>
    </w:p>
    <w:p w:rsidR="00CD61F9" w:rsidRPr="00CD61F9" w:rsidRDefault="00CD61F9" w:rsidP="00CD61F9">
      <w:pPr>
        <w:ind w:firstLine="851"/>
        <w:jc w:val="both"/>
      </w:pPr>
      <w:r w:rsidRPr="00CD61F9"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CD61F9" w:rsidRPr="00CD61F9" w:rsidRDefault="00CD61F9" w:rsidP="00CD61F9">
      <w:pPr>
        <w:ind w:firstLine="851"/>
        <w:jc w:val="both"/>
      </w:pPr>
      <w:r w:rsidRPr="00CD61F9">
        <w:rPr>
          <w:b/>
          <w:bCs/>
        </w:rPr>
        <w:t>V. Управление дошкольным образовательным учреждением</w:t>
      </w:r>
    </w:p>
    <w:p w:rsidR="00CD61F9" w:rsidRPr="00CD61F9" w:rsidRDefault="00CD61F9" w:rsidP="00CD61F9">
      <w:pPr>
        <w:ind w:firstLine="851"/>
        <w:jc w:val="both"/>
      </w:pPr>
      <w:r w:rsidRPr="00CD61F9"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CD61F9" w:rsidRPr="00CD61F9" w:rsidRDefault="00CD61F9" w:rsidP="00CD61F9">
      <w:pPr>
        <w:ind w:firstLine="851"/>
        <w:jc w:val="both"/>
      </w:pPr>
      <w:r w:rsidRPr="00CD61F9"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CD61F9" w:rsidRPr="00CD61F9" w:rsidRDefault="00CD61F9" w:rsidP="00CD61F9">
      <w:pPr>
        <w:ind w:firstLine="851"/>
        <w:jc w:val="both"/>
      </w:pPr>
      <w:r w:rsidRPr="00CD61F9"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CD61F9" w:rsidRPr="00CD61F9" w:rsidRDefault="00CD61F9" w:rsidP="00CD61F9">
      <w:pPr>
        <w:ind w:firstLine="851"/>
        <w:jc w:val="both"/>
      </w:pPr>
      <w:r w:rsidRPr="00CD61F9">
        <w:t>43. Непосредственное руководство дошкольным образовательным учреждением осуществляет заведующий.</w:t>
      </w:r>
    </w:p>
    <w:p w:rsidR="00CD61F9" w:rsidRPr="00CD61F9" w:rsidRDefault="00CD61F9" w:rsidP="00CD61F9">
      <w:pPr>
        <w:ind w:firstLine="851"/>
        <w:jc w:val="both"/>
      </w:pPr>
      <w:r w:rsidRPr="00CD61F9"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44. 3аведующий дошкольным образовательным учреждением:</w:t>
      </w:r>
    </w:p>
    <w:p w:rsidR="00CD61F9" w:rsidRPr="00CD61F9" w:rsidRDefault="00CD61F9" w:rsidP="00CD61F9">
      <w:pPr>
        <w:ind w:firstLine="851"/>
        <w:jc w:val="both"/>
      </w:pPr>
      <w:r w:rsidRPr="00CD61F9">
        <w:t>действует от имени дошкольного образовательного учреждения, представляет его во всех учреждениях и организациях;</w:t>
      </w:r>
    </w:p>
    <w:p w:rsidR="00CD61F9" w:rsidRPr="00CD61F9" w:rsidRDefault="00CD61F9" w:rsidP="00CD61F9">
      <w:pPr>
        <w:ind w:firstLine="851"/>
        <w:jc w:val="both"/>
      </w:pPr>
      <w:r w:rsidRPr="00CD61F9"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CD61F9" w:rsidRPr="00CD61F9" w:rsidRDefault="00CD61F9" w:rsidP="00CD61F9">
      <w:pPr>
        <w:ind w:firstLine="851"/>
        <w:jc w:val="both"/>
      </w:pPr>
      <w:r w:rsidRPr="00CD61F9">
        <w:t>выдает доверенности;</w:t>
      </w:r>
    </w:p>
    <w:p w:rsidR="00CD61F9" w:rsidRPr="00CD61F9" w:rsidRDefault="00CD61F9" w:rsidP="00CD61F9">
      <w:pPr>
        <w:ind w:firstLine="851"/>
        <w:jc w:val="both"/>
      </w:pPr>
      <w:r w:rsidRPr="00CD61F9">
        <w:lastRenderedPageBreak/>
        <w:t>открывает лицевой счет (счет) в установленном порядке в соответствии с законодательством Российской Федерации;</w:t>
      </w:r>
    </w:p>
    <w:p w:rsidR="00CD61F9" w:rsidRPr="00CD61F9" w:rsidRDefault="00CD61F9" w:rsidP="00CD61F9">
      <w:pPr>
        <w:ind w:firstLine="851"/>
        <w:jc w:val="both"/>
      </w:pPr>
      <w:r w:rsidRPr="00CD61F9"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CD61F9" w:rsidRPr="00CD61F9" w:rsidRDefault="00CD61F9" w:rsidP="00CD61F9">
      <w:pPr>
        <w:ind w:firstLine="851"/>
        <w:jc w:val="both"/>
      </w:pPr>
      <w:r w:rsidRPr="00CD61F9">
        <w:t>несет ответственность за деятельность дошкольного образовательного учреждения перед учредителем.</w:t>
      </w:r>
    </w:p>
    <w:p w:rsidR="00CD61F9" w:rsidRPr="00CD61F9" w:rsidRDefault="00CD61F9" w:rsidP="00CD61F9">
      <w:pPr>
        <w:ind w:firstLine="851"/>
        <w:jc w:val="both"/>
      </w:pPr>
      <w:r w:rsidRPr="00CD61F9">
        <w:rPr>
          <w:b/>
          <w:bCs/>
        </w:rPr>
        <w:t>VI. Имущество и средства учреждения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45. </w:t>
      </w:r>
      <w:proofErr w:type="gramStart"/>
      <w:r w:rsidRPr="00CD61F9"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CD61F9"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CD61F9" w:rsidRPr="00CD61F9" w:rsidRDefault="00CD61F9" w:rsidP="00CD61F9">
      <w:pPr>
        <w:ind w:firstLine="851"/>
        <w:jc w:val="both"/>
      </w:pPr>
      <w:r w:rsidRPr="00CD61F9"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r w:rsidRPr="00CD61F9">
        <w:rPr>
          <w:vertAlign w:val="superscript"/>
        </w:rPr>
        <w:t>15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</w:t>
      </w:r>
      <w:r w:rsidRPr="00CD61F9">
        <w:rPr>
          <w:vertAlign w:val="superscript"/>
        </w:rPr>
        <w:t>16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r w:rsidRPr="00CD61F9">
        <w:rPr>
          <w:vertAlign w:val="superscript"/>
        </w:rPr>
        <w:t>17</w:t>
      </w:r>
      <w:r w:rsidRPr="00CD61F9">
        <w:t>.</w:t>
      </w:r>
    </w:p>
    <w:p w:rsidR="00CD61F9" w:rsidRPr="00CD61F9" w:rsidRDefault="00CD61F9" w:rsidP="00CD61F9">
      <w:pPr>
        <w:ind w:firstLine="851"/>
        <w:jc w:val="both"/>
      </w:pPr>
      <w:r w:rsidRPr="00CD61F9"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CD61F9" w:rsidRPr="00CD61F9" w:rsidRDefault="00CD61F9" w:rsidP="00CD61F9">
      <w:pPr>
        <w:ind w:firstLine="851"/>
        <w:jc w:val="both"/>
      </w:pPr>
      <w:r w:rsidRPr="00CD61F9">
        <w:t xml:space="preserve"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</w:t>
      </w:r>
      <w:r w:rsidRPr="00CD61F9">
        <w:lastRenderedPageBreak/>
        <w:t>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CD61F9" w:rsidRPr="00CD61F9" w:rsidRDefault="00CD61F9" w:rsidP="00CD61F9">
      <w:pPr>
        <w:ind w:firstLine="851"/>
        <w:jc w:val="both"/>
      </w:pPr>
      <w:r w:rsidRPr="00CD61F9"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D61F9" w:rsidRPr="00CD61F9" w:rsidRDefault="00CD61F9" w:rsidP="00CD61F9">
      <w:pPr>
        <w:ind w:firstLine="851"/>
        <w:jc w:val="both"/>
      </w:pPr>
      <w:r w:rsidRPr="00CD61F9"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CD61F9" w:rsidRPr="00CD61F9" w:rsidRDefault="00CD61F9" w:rsidP="00CD61F9">
      <w:pPr>
        <w:ind w:firstLine="851"/>
        <w:jc w:val="both"/>
      </w:pPr>
      <w:r w:rsidRPr="00CD61F9"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CD61F9" w:rsidRPr="00CD61F9" w:rsidRDefault="00CD61F9" w:rsidP="00CD61F9">
      <w:pPr>
        <w:ind w:firstLine="851"/>
        <w:jc w:val="both"/>
      </w:pPr>
      <w:r w:rsidRPr="00CD61F9"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CD61F9" w:rsidRPr="00CD61F9" w:rsidRDefault="00CD61F9" w:rsidP="00CD61F9">
      <w:pPr>
        <w:ind w:firstLine="851"/>
        <w:jc w:val="both"/>
      </w:pPr>
      <w:r w:rsidRPr="00CD61F9"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CD61F9" w:rsidRPr="00CD61F9" w:rsidRDefault="00CD61F9" w:rsidP="00CD61F9">
      <w:pPr>
        <w:ind w:firstLine="851"/>
        <w:jc w:val="both"/>
      </w:pPr>
      <w:r w:rsidRPr="00CD61F9"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6A173C" w:rsidRDefault="00C521DE"/>
    <w:sectPr w:rsidR="006A173C" w:rsidSect="00CD61F9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9"/>
    <w:rsid w:val="000D5A2B"/>
    <w:rsid w:val="00317DB9"/>
    <w:rsid w:val="009B7119"/>
    <w:rsid w:val="00C521DE"/>
    <w:rsid w:val="00C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2018-11-14T08:58:00Z</dcterms:created>
  <dcterms:modified xsi:type="dcterms:W3CDTF">2018-11-14T09:08:00Z</dcterms:modified>
</cp:coreProperties>
</file>