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B0E" w:rsidP="002B6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B0E">
        <w:rPr>
          <w:rFonts w:ascii="Times New Roman" w:hAnsi="Times New Roman" w:cs="Times New Roman"/>
          <w:b/>
          <w:sz w:val="32"/>
          <w:szCs w:val="32"/>
        </w:rPr>
        <w:t>Приказ № 35-В</w:t>
      </w:r>
    </w:p>
    <w:p w:rsidR="002B6B0E" w:rsidRDefault="002B6B0E" w:rsidP="002B6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«Тлярошская СОШ»     от 20 мая 2020г.</w:t>
      </w:r>
    </w:p>
    <w:p w:rsidR="002B6B0E" w:rsidRDefault="002B6B0E" w:rsidP="002B6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B0E" w:rsidRDefault="002B6B0E" w:rsidP="002B6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проведении промежуточной аттестации </w:t>
      </w:r>
    </w:p>
    <w:p w:rsidR="002B6B0E" w:rsidRDefault="002B6B0E" w:rsidP="002B6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МКОУ «Тлярошская СОШ»</w:t>
      </w:r>
    </w:p>
    <w:p w:rsidR="003A75C8" w:rsidRDefault="003A75C8" w:rsidP="002B6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6B0E" w:rsidRDefault="003A75C8" w:rsidP="002B6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6B0E">
        <w:rPr>
          <w:rFonts w:ascii="Times New Roman" w:hAnsi="Times New Roman" w:cs="Times New Roman"/>
          <w:sz w:val="28"/>
          <w:szCs w:val="28"/>
        </w:rPr>
        <w:t>соответствии с приказом Министерства просвещения РФ от 17 марта 2020 г №104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 общеобразовательные программы в условиях распространения коронавирусной инфекции, приказа Отдела образования и культуры №13 от 12 мая 2020 года «Об организованном окончании 2019-2020 учебного года»</w:t>
      </w:r>
      <w:proofErr w:type="gramEnd"/>
    </w:p>
    <w:p w:rsidR="002B6B0E" w:rsidRDefault="002B6B0E" w:rsidP="002B6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0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75C8" w:rsidRDefault="003A75C8" w:rsidP="002B6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B0E" w:rsidRDefault="002B6B0E" w:rsidP="002B6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локальный акт «Порядок проведения промежуточной </w:t>
      </w:r>
      <w:r w:rsidR="00892283">
        <w:rPr>
          <w:rFonts w:ascii="Times New Roman" w:hAnsi="Times New Roman" w:cs="Times New Roman"/>
          <w:sz w:val="28"/>
          <w:szCs w:val="28"/>
        </w:rPr>
        <w:t>аттестации в условиях действия ограничительных мер по предупреждению коронавирусной  инфекции и реализации основных общеобразовательных программ начального общего, основного общего, среднего общего образования с использованием дистанционных образовательных технологий.</w:t>
      </w:r>
    </w:p>
    <w:p w:rsidR="00892283" w:rsidRDefault="00892283" w:rsidP="002B6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промежуточную аттестацию обучающихся 9,11 классов по русскому языку и математике</w:t>
      </w:r>
      <w:r w:rsidR="003A75C8">
        <w:rPr>
          <w:rFonts w:ascii="Times New Roman" w:hAnsi="Times New Roman" w:cs="Times New Roman"/>
          <w:sz w:val="28"/>
          <w:szCs w:val="28"/>
        </w:rPr>
        <w:t>.</w:t>
      </w:r>
    </w:p>
    <w:p w:rsidR="003A75C8" w:rsidRDefault="003A75C8" w:rsidP="003A75C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ответственной за проведение промежуточной аттестации обучающихся  9,11 классов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</w:t>
      </w:r>
    </w:p>
    <w:p w:rsidR="003A75C8" w:rsidRDefault="003A75C8" w:rsidP="003A75C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 промежуточной аттестации обучающихся 9,11 классов.</w:t>
      </w:r>
    </w:p>
    <w:p w:rsidR="003A75C8" w:rsidRDefault="003A75C8" w:rsidP="003A75C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Проконтролировать состояние учебной документации, необходимой для соблюдения требований к организации и проведению промежуточной аттестации.</w:t>
      </w:r>
    </w:p>
    <w:p w:rsidR="003A75C8" w:rsidRDefault="003A75C8" w:rsidP="003A75C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информационное сопровождение промежуточной аттестации, обратную связь с учащимися и их родителями. </w:t>
      </w:r>
    </w:p>
    <w:p w:rsidR="003A75C8" w:rsidRDefault="003A75C8" w:rsidP="003A75C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протоколов аттестационной комиссии согласно сроком, установленных номенклатурой дел.</w:t>
      </w:r>
    </w:p>
    <w:p w:rsidR="003A75C8" w:rsidRDefault="003A75C8" w:rsidP="003A75C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на педагогический совет анализ итогов промежуточной аттестации учащихся для выдачи аттестатов:                     </w:t>
      </w:r>
    </w:p>
    <w:p w:rsidR="003A75C8" w:rsidRDefault="003A75C8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образовании»</w:t>
      </w:r>
    </w:p>
    <w:p w:rsidR="003A75C8" w:rsidRDefault="003A75C8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«О среднем общем образовании» и вручения аттестатов об окончании основного общего образования и среднего общего образования.</w:t>
      </w:r>
    </w:p>
    <w:p w:rsidR="003A75C8" w:rsidRDefault="003A75C8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A75C8" w:rsidRDefault="003A75C8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75C8" w:rsidRDefault="003A75C8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75C8" w:rsidRDefault="003A75C8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61D5" w:rsidRDefault="00CC61D5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61D5" w:rsidRDefault="00CC61D5" w:rsidP="003A75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61D5" w:rsidRPr="00775204" w:rsidRDefault="00CC61D5" w:rsidP="00CC61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1D5" w:rsidRDefault="00CC61D5" w:rsidP="00CC61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204">
        <w:rPr>
          <w:rFonts w:ascii="Times New Roman" w:hAnsi="Times New Roman" w:cs="Times New Roman"/>
          <w:b/>
          <w:sz w:val="28"/>
          <w:szCs w:val="28"/>
        </w:rPr>
        <w:t xml:space="preserve">Директор МКОУ </w:t>
      </w:r>
    </w:p>
    <w:p w:rsidR="00CC61D5" w:rsidRPr="003A75C8" w:rsidRDefault="00CC61D5" w:rsidP="00CC6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204">
        <w:rPr>
          <w:rFonts w:ascii="Times New Roman" w:hAnsi="Times New Roman" w:cs="Times New Roman"/>
          <w:b/>
          <w:sz w:val="28"/>
          <w:szCs w:val="28"/>
        </w:rPr>
        <w:t>«Тлярошская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75204">
        <w:rPr>
          <w:rFonts w:ascii="Times New Roman" w:hAnsi="Times New Roman" w:cs="Times New Roman"/>
          <w:b/>
          <w:sz w:val="28"/>
          <w:szCs w:val="28"/>
        </w:rPr>
        <w:t xml:space="preserve">Хизрибегов </w:t>
      </w:r>
      <w:r>
        <w:rPr>
          <w:rFonts w:ascii="Times New Roman" w:hAnsi="Times New Roman" w:cs="Times New Roman"/>
          <w:b/>
          <w:sz w:val="28"/>
          <w:szCs w:val="28"/>
        </w:rPr>
        <w:t>Г.Х</w:t>
      </w:r>
    </w:p>
    <w:sectPr w:rsidR="00CC61D5" w:rsidRPr="003A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4AC"/>
    <w:multiLevelType w:val="multilevel"/>
    <w:tmpl w:val="9A288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E"/>
    <w:rsid w:val="002B6B0E"/>
    <w:rsid w:val="003A75C8"/>
    <w:rsid w:val="00892283"/>
    <w:rsid w:val="00C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2020-06-09T08:45:00Z</dcterms:created>
  <dcterms:modified xsi:type="dcterms:W3CDTF">2020-06-09T09:04:00Z</dcterms:modified>
</cp:coreProperties>
</file>