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88" w:rsidRPr="003F3188" w:rsidRDefault="003F3188" w:rsidP="003F318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1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3F3188" w:rsidRPr="003F3188" w:rsidRDefault="003F3188" w:rsidP="003F318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1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МКОУ «ТЛЯРОШСКАЯ СОШ»</w:t>
      </w:r>
    </w:p>
    <w:p w:rsidR="003F3188" w:rsidRPr="003F3188" w:rsidRDefault="003F3188" w:rsidP="003F3188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31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ЦЕНТР ОБРАЗОВАНИЯ «ТОЧКА РОСТА»</w:t>
      </w:r>
    </w:p>
    <w:tbl>
      <w:tblPr>
        <w:tblpPr w:leftFromText="180" w:rightFromText="180" w:vertAnchor="text" w:horzAnchor="margin" w:tblpXSpec="center" w:tblpY="339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293"/>
        <w:gridCol w:w="3174"/>
      </w:tblGrid>
      <w:tr w:rsidR="003F3188" w:rsidRPr="003F3188" w:rsidTr="00535E42">
        <w:trPr>
          <w:trHeight w:val="1875"/>
        </w:trPr>
        <w:tc>
          <w:tcPr>
            <w:tcW w:w="3544" w:type="dxa"/>
          </w:tcPr>
          <w:p w:rsidR="003F3188" w:rsidRPr="003F3188" w:rsidRDefault="003F3188" w:rsidP="003F3188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Рассмотрено»   </w:t>
            </w:r>
            <w:proofErr w:type="gramEnd"/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на заседании ШМО </w:t>
            </w:r>
          </w:p>
          <w:p w:rsidR="003F3188" w:rsidRPr="003F3188" w:rsidRDefault="003F3188" w:rsidP="003F3188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 «___» августа 2021г </w:t>
            </w:r>
          </w:p>
          <w:p w:rsidR="003F3188" w:rsidRPr="003F3188" w:rsidRDefault="003F3188" w:rsidP="003F3188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МО.</w:t>
            </w:r>
          </w:p>
          <w:p w:rsidR="003F3188" w:rsidRPr="003F3188" w:rsidRDefault="003F3188" w:rsidP="003F3188">
            <w:pPr>
              <w:tabs>
                <w:tab w:val="left" w:pos="117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</w:t>
            </w:r>
          </w:p>
          <w:p w:rsidR="003F3188" w:rsidRPr="003F3188" w:rsidRDefault="003F3188" w:rsidP="003F3188">
            <w:pPr>
              <w:tabs>
                <w:tab w:val="left" w:pos="117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293" w:type="dxa"/>
          </w:tcPr>
          <w:p w:rsidR="003F3188" w:rsidRPr="003F3188" w:rsidRDefault="003F3188" w:rsidP="003F318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Согласовано</w:t>
            </w:r>
            <w:proofErr w:type="gramEnd"/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F3188" w:rsidRPr="003F3188" w:rsidRDefault="003F3188" w:rsidP="003F318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директора                   по УВР</w:t>
            </w:r>
          </w:p>
          <w:p w:rsidR="003F3188" w:rsidRPr="003F3188" w:rsidRDefault="003F3188" w:rsidP="003F318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</w:t>
            </w:r>
            <w:proofErr w:type="spellStart"/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Омарова</w:t>
            </w:r>
            <w:proofErr w:type="spellEnd"/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К.М</w:t>
            </w:r>
          </w:p>
          <w:p w:rsidR="003F3188" w:rsidRPr="003F3188" w:rsidRDefault="003F3188" w:rsidP="003F318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«____»___________2021г.</w:t>
            </w:r>
          </w:p>
        </w:tc>
        <w:tc>
          <w:tcPr>
            <w:tcW w:w="3174" w:type="dxa"/>
          </w:tcPr>
          <w:p w:rsidR="003F3188" w:rsidRPr="003F3188" w:rsidRDefault="003F3188" w:rsidP="003F318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 w:rsidR="003F3188" w:rsidRPr="003F3188" w:rsidRDefault="003F3188" w:rsidP="003F3188">
            <w:pPr>
              <w:tabs>
                <w:tab w:val="left" w:pos="3180"/>
                <w:tab w:val="left" w:pos="712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№___</w:t>
            </w:r>
          </w:p>
          <w:p w:rsidR="003F3188" w:rsidRPr="003F3188" w:rsidRDefault="003F3188" w:rsidP="003F3188">
            <w:pPr>
              <w:tabs>
                <w:tab w:val="left" w:pos="3180"/>
                <w:tab w:val="left" w:pos="712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«__</w:t>
            </w:r>
            <w:proofErr w:type="gramStart"/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_»_</w:t>
            </w:r>
            <w:proofErr w:type="gramEnd"/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______2021г</w:t>
            </w:r>
          </w:p>
          <w:p w:rsidR="003F3188" w:rsidRPr="003F3188" w:rsidRDefault="003F3188" w:rsidP="003F318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школы</w:t>
            </w:r>
          </w:p>
          <w:p w:rsidR="003F3188" w:rsidRPr="003F3188" w:rsidRDefault="003F3188" w:rsidP="003F3188">
            <w:pPr>
              <w:tabs>
                <w:tab w:val="left" w:pos="117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 </w:t>
            </w:r>
            <w:proofErr w:type="spellStart"/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Хизрибегов</w:t>
            </w:r>
            <w:proofErr w:type="spellEnd"/>
            <w:r w:rsidRPr="003F3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Г.Х.</w:t>
            </w:r>
          </w:p>
        </w:tc>
      </w:tr>
    </w:tbl>
    <w:p w:rsidR="003F3188" w:rsidRPr="003F3188" w:rsidRDefault="003F3188" w:rsidP="003F318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4011" w:rsidRPr="00B27BB2" w:rsidRDefault="00D44011" w:rsidP="00D440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66E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 РАБОЧАЯ ПРОГРАММА </w:t>
      </w:r>
    </w:p>
    <w:p w:rsidR="00D44011" w:rsidRPr="0082548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ПО </w:t>
      </w:r>
      <w:r w:rsidR="0082548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БИОЛОГИИ</w:t>
      </w:r>
    </w:p>
    <w:p w:rsid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825488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«Практикум по биологии</w:t>
      </w:r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в 10 и 11 классах с </w:t>
      </w:r>
    </w:p>
    <w:p w:rsidR="00C366E8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использованием оборудования </w:t>
      </w:r>
    </w:p>
    <w:p w:rsidR="00D44011" w:rsidRPr="00D44011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«Школьного </w:t>
      </w:r>
      <w:proofErr w:type="spellStart"/>
      <w:r w:rsidRPr="00D44011">
        <w:rPr>
          <w:rFonts w:ascii="Times New Roman" w:hAnsi="Times New Roman" w:cs="Times New Roman"/>
          <w:b/>
          <w:sz w:val="40"/>
          <w:szCs w:val="40"/>
        </w:rPr>
        <w:t>кванториума</w:t>
      </w:r>
      <w:proofErr w:type="spellEnd"/>
      <w:r w:rsidRPr="00D44011">
        <w:rPr>
          <w:rFonts w:ascii="Times New Roman" w:hAnsi="Times New Roman" w:cs="Times New Roman"/>
          <w:b/>
          <w:sz w:val="40"/>
          <w:szCs w:val="40"/>
        </w:rPr>
        <w:t>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188" w:rsidRDefault="003F3188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3F3188" w:rsidRDefault="003F3188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B66" w:rsidRDefault="003F3188" w:rsidP="00D44011">
      <w:pPr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Тлярош</w:t>
      </w:r>
      <w:proofErr w:type="spellEnd"/>
      <w:r w:rsidR="00D44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обществу нужны образованные, нравственные, предприимчивые люди, которые могут самостоятельно принимать ответственные решения в ситуа</w:t>
      </w:r>
      <w:r w:rsidR="00825488">
        <w:rPr>
          <w:rFonts w:ascii="Times New Roman" w:hAnsi="Times New Roman" w:cs="Times New Roman"/>
          <w:sz w:val="28"/>
          <w:szCs w:val="28"/>
        </w:rPr>
        <w:t>циях выбора,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воспитание в ребёнке самостоятельной личности. Данная программа способс</w:t>
      </w:r>
      <w:r w:rsidR="00825488">
        <w:rPr>
          <w:rFonts w:ascii="Times New Roman" w:hAnsi="Times New Roman" w:cs="Times New Roman"/>
          <w:sz w:val="28"/>
          <w:szCs w:val="28"/>
        </w:rPr>
        <w:t>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 w:rsidR="00825488"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вышеуказанных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 w:rsidR="00825488">
        <w:rPr>
          <w:rFonts w:ascii="Times New Roman" w:hAnsi="Times New Roman" w:cs="Times New Roman"/>
          <w:sz w:val="28"/>
          <w:szCs w:val="28"/>
        </w:rPr>
        <w:t>твенно-научного, технологическо</w:t>
      </w:r>
      <w:r w:rsidRPr="00D44011">
        <w:rPr>
          <w:rFonts w:ascii="Times New Roman" w:hAnsi="Times New Roman" w:cs="Times New Roman"/>
          <w:sz w:val="28"/>
          <w:szCs w:val="28"/>
        </w:rPr>
        <w:t xml:space="preserve">го или универсального профилей обучения и </w:t>
      </w:r>
      <w:r w:rsidR="00957856" w:rsidRPr="00D44011">
        <w:rPr>
          <w:rFonts w:ascii="Times New Roman" w:hAnsi="Times New Roman" w:cs="Times New Roman"/>
          <w:sz w:val="28"/>
          <w:szCs w:val="28"/>
        </w:rPr>
        <w:t>может быть,</w:t>
      </w:r>
      <w:r w:rsidRPr="00D44011">
        <w:rPr>
          <w:rFonts w:ascii="Times New Roman" w:hAnsi="Times New Roman" w:cs="Times New Roman"/>
          <w:sz w:val="28"/>
          <w:szCs w:val="28"/>
        </w:rPr>
        <w:t xml:space="preserve"> как обязательным учебным предметом по выбору учащегося из компонента обра</w:t>
      </w:r>
      <w:r w:rsidR="00825488"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 w:rsidR="00825488">
        <w:rPr>
          <w:rFonts w:ascii="Times New Roman" w:hAnsi="Times New Roman" w:cs="Times New Roman"/>
          <w:sz w:val="28"/>
          <w:szCs w:val="28"/>
        </w:rPr>
        <w:t>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рекомендуется и</w:t>
      </w:r>
      <w:r w:rsidR="00825488"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825488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825488">
        <w:rPr>
          <w:rFonts w:ascii="Times New Roman" w:hAnsi="Times New Roman" w:cs="Times New Roman"/>
          <w:sz w:val="28"/>
          <w:szCs w:val="28"/>
        </w:rPr>
        <w:t>изатором познавательной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825488"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825488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измерительных приборов. В Федеральном государственном образовательном стандарте (ФГОС)</w:t>
      </w:r>
      <w:r w:rsidR="00825488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учащимис</w:t>
      </w:r>
      <w:r w:rsidR="00825488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исследований, прямых и косвенных измерений с использованием аналоговых и цифровых измерительных пр</w:t>
      </w:r>
      <w:r w:rsidR="00825488"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воспользоваться учебным оборудование нового поколения — цифровыми лабораториями.</w:t>
      </w:r>
    </w:p>
    <w:p w:rsidR="00546401" w:rsidRPr="00D44011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Цифровые лаборатории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беологии</w:t>
      </w:r>
      <w:proofErr w:type="spellEnd"/>
      <w:r w:rsidR="00546401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>чиками для измерения и регистра\</w:t>
      </w:r>
      <w:proofErr w:type="spellStart"/>
      <w:r w:rsidR="00546401" w:rsidRPr="00D44011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546401" w:rsidRPr="00D44011">
        <w:rPr>
          <w:rFonts w:ascii="Times New Roman" w:hAnsi="Times New Roman" w:cs="Times New Roman"/>
          <w:sz w:val="28"/>
          <w:szCs w:val="28"/>
        </w:rPr>
        <w:t xml:space="preserve">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</w:t>
      </w:r>
      <w:r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546401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установки, а на про</w:t>
      </w:r>
      <w:r>
        <w:rPr>
          <w:rFonts w:ascii="Times New Roman" w:hAnsi="Times New Roman" w:cs="Times New Roman"/>
          <w:sz w:val="28"/>
          <w:szCs w:val="28"/>
        </w:rPr>
        <w:t>ектирова</w:t>
      </w:r>
      <w:r w:rsidR="00546401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выводов.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 w:rsidR="00825488"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 w:rsidR="00825488">
        <w:rPr>
          <w:rFonts w:ascii="Times New Roman" w:hAnsi="Times New Roman" w:cs="Times New Roman"/>
          <w:sz w:val="28"/>
          <w:szCs w:val="28"/>
        </w:rPr>
        <w:t xml:space="preserve">кий уровень, усиливает </w:t>
      </w:r>
      <w:r w:rsidR="00825488">
        <w:rPr>
          <w:rFonts w:ascii="Times New Roman" w:hAnsi="Times New Roman" w:cs="Times New Roman"/>
          <w:sz w:val="28"/>
          <w:szCs w:val="28"/>
        </w:rPr>
        <w:lastRenderedPageBreak/>
        <w:t>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825488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825488">
        <w:rPr>
          <w:rFonts w:ascii="Times New Roman" w:hAnsi="Times New Roman" w:cs="Times New Roman"/>
          <w:sz w:val="28"/>
          <w:szCs w:val="28"/>
        </w:rPr>
        <w:t>ой, творческой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</w:t>
      </w:r>
      <w:r w:rsidR="00825488"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 w:rsidR="00825488"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 w:rsidR="00825488">
        <w:rPr>
          <w:rFonts w:ascii="Times New Roman" w:hAnsi="Times New Roman" w:cs="Times New Roman"/>
          <w:sz w:val="28"/>
          <w:szCs w:val="28"/>
        </w:rPr>
        <w:t>, биологии, физики и носит инте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 w:rsidR="00825488">
        <w:rPr>
          <w:rFonts w:ascii="Times New Roman" w:hAnsi="Times New Roman" w:cs="Times New Roman"/>
          <w:sz w:val="28"/>
          <w:szCs w:val="28"/>
        </w:rPr>
        <w:t>енно-научного мировоззрения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 w:rsidR="00825488">
        <w:rPr>
          <w:rFonts w:ascii="Times New Roman" w:hAnsi="Times New Roman" w:cs="Times New Roman"/>
          <w:sz w:val="28"/>
          <w:szCs w:val="28"/>
        </w:rPr>
        <w:t>является частью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825488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исследованиями в области биохимии; формирование у обучающихся конвергентного мышле</w:t>
      </w:r>
      <w:r w:rsidR="00825488"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825488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разработками учёных; воспитание бережного отношения к живой природе, формирование культуры питания; обучение</w:t>
      </w:r>
      <w:r w:rsidR="00825488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заниматься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(особенности, структура, содержание, виды деятельности, формы занятий и т. д.). На занятиях учащиеся развивают аналитические способности при проведе</w:t>
      </w:r>
      <w:r w:rsidR="00825488"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825488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3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825488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4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825488">
        <w:rPr>
          <w:rFonts w:ascii="Times New Roman" w:hAnsi="Times New Roman" w:cs="Times New Roman"/>
          <w:sz w:val="28"/>
          <w:szCs w:val="28"/>
        </w:rPr>
        <w:t>периментальной, сочетающей в се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бе органическую химию и биологию. Также данный курс поможет сформировать навыки самостоятельной работы с цифровыми датчиками, проведения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:rsidR="00825488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универсальных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5"/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6"/>
    </w:p>
    <w:p w:rsidR="00546401" w:rsidRPr="00D44011" w:rsidRDefault="00546401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личностных ценностей;</w:t>
      </w:r>
    </w:p>
    <w:p w:rsidR="00825488" w:rsidRPr="00D44011" w:rsidRDefault="00825488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25488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54640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25147F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моделью и ее применение в целях прогноза экологических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 w:rsidR="00825488"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анализе учебных задач.</w:t>
      </w:r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7"/>
    </w:p>
    <w:p w:rsidR="00546401" w:rsidRPr="00D44011" w:rsidRDefault="00546401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2514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регулятивных УУД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25147F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необходимости. </w:t>
      </w:r>
    </w:p>
    <w:p w:rsidR="00546401" w:rsidRPr="00D44011" w:rsidRDefault="00546401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познавательных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поиск и выделение информации;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анализ условий и требований задачи, выбор, со</w:t>
      </w:r>
      <w:r w:rsidR="00040B30">
        <w:rPr>
          <w:rFonts w:ascii="Times New Roman" w:hAnsi="Times New Roman" w:cs="Times New Roman"/>
          <w:sz w:val="28"/>
          <w:szCs w:val="28"/>
        </w:rPr>
        <w:t>поставление и обоснование спосо</w:t>
      </w:r>
      <w:r w:rsidRPr="00D44011">
        <w:rPr>
          <w:rFonts w:ascii="Times New Roman" w:hAnsi="Times New Roman" w:cs="Times New Roman"/>
          <w:sz w:val="28"/>
          <w:szCs w:val="28"/>
        </w:rPr>
        <w:t>ба решения задачи;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конкретных условий;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руководством учителя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040B30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320D2B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.</w:t>
      </w:r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коммуникативных УУД: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определение способов взаимодействия, сотрудничество в поиске и сборе информации, участие в диалоге, планирование общих </w:t>
      </w:r>
      <w:r w:rsidR="00320D2B"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жительного отношения к другим обучаемым;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</w:t>
      </w:r>
      <w:r w:rsidR="00320D2B" w:rsidRPr="00D44011">
        <w:rPr>
          <w:rFonts w:ascii="Times New Roman" w:hAnsi="Times New Roman" w:cs="Times New Roman"/>
          <w:sz w:val="28"/>
          <w:szCs w:val="28"/>
        </w:rPr>
        <w:t>предметно практической</w:t>
      </w:r>
      <w:r w:rsidRPr="00D440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 w:rsidR="00320D2B">
        <w:rPr>
          <w:rFonts w:ascii="Times New Roman" w:hAnsi="Times New Roman" w:cs="Times New Roman"/>
          <w:sz w:val="28"/>
          <w:szCs w:val="28"/>
        </w:rPr>
        <w:t>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t>вать её с позициями партнёров в сотрудничестве при выработке общего решения в совместной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использовать адекватные языковые средства для отображения</w:t>
      </w:r>
      <w:r w:rsidR="00320D2B"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>лей, мотивов и потребностей; отображать в речи</w:t>
      </w:r>
      <w:r w:rsidR="00320D2B">
        <w:rPr>
          <w:rFonts w:ascii="Times New Roman" w:hAnsi="Times New Roman" w:cs="Times New Roman"/>
          <w:sz w:val="28"/>
          <w:szCs w:val="28"/>
        </w:rPr>
        <w:t xml:space="preserve"> (описание, объяснение) содержа</w:t>
      </w:r>
      <w:r w:rsidRPr="00D44011">
        <w:rPr>
          <w:rFonts w:ascii="Times New Roman" w:hAnsi="Times New Roman" w:cs="Times New Roman"/>
          <w:sz w:val="28"/>
          <w:szCs w:val="28"/>
        </w:rPr>
        <w:t>ние совершаемых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письменной коммуникации при работе с текстами у</w:t>
      </w:r>
      <w:r w:rsidR="00320D2B">
        <w:rPr>
          <w:rFonts w:ascii="Times New Roman" w:hAnsi="Times New Roman" w:cs="Times New Roman"/>
          <w:sz w:val="28"/>
          <w:szCs w:val="28"/>
        </w:rPr>
        <w:t>чебника и дополнительной литера</w:t>
      </w:r>
      <w:r w:rsidRPr="00D44011">
        <w:rPr>
          <w:rFonts w:ascii="Times New Roman" w:hAnsi="Times New Roman" w:cs="Times New Roman"/>
          <w:sz w:val="28"/>
          <w:szCs w:val="28"/>
        </w:rPr>
        <w:t>турой, справочными таблицами, проявлять готов</w:t>
      </w:r>
      <w:r w:rsidR="00320D2B"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результатов выполненной работы.</w:t>
      </w:r>
    </w:p>
    <w:p w:rsidR="00546401" w:rsidRPr="00D44011" w:rsidRDefault="00546401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8"/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выделять существенных признаков биологических объектов (отличительных признаков живых организмов; организма человека;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систематической группе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человека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человека; на живых объектах и таблицах органов цветкового растения, съедобных и ядовитых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сравнивать биологические объекты и процессы, уметь делать выводы и умозаключения на основе сравнения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объяснять роль биологии в практической деятельности людей; места и роли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чело- века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</w:t>
      </w:r>
      <w:r w:rsidRPr="007D523C">
        <w:rPr>
          <w:rFonts w:ascii="Times New Roman" w:hAnsi="Times New Roman" w:cs="Times New Roman"/>
          <w:sz w:val="28"/>
          <w:szCs w:val="28"/>
        </w:rPr>
        <w:lastRenderedPageBreak/>
        <w:t>механизмов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человека; на живых объектах и таблицах органов цветкового растения, съедобных и ядовитых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8A23F2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влияния факторов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природы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заданий.</w:t>
      </w:r>
      <w:bookmarkStart w:id="9" w:name="bookmark33"/>
    </w:p>
    <w:p w:rsidR="008A23F2" w:rsidRDefault="008A23F2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9"/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 w:rsidR="008A23F2">
        <w:rPr>
          <w:rFonts w:ascii="Times New Roman" w:hAnsi="Times New Roman" w:cs="Times New Roman"/>
          <w:sz w:val="28"/>
          <w:szCs w:val="28"/>
        </w:rPr>
        <w:t>ьной програм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 w:rsidR="008A23F2">
        <w:rPr>
          <w:rFonts w:ascii="Times New Roman" w:hAnsi="Times New Roman" w:cs="Times New Roman"/>
          <w:sz w:val="28"/>
          <w:szCs w:val="28"/>
        </w:rPr>
        <w:t>льных работ, предполагается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аттестация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 w:rsidR="008A23F2"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еженедельно. Длительность одного занятия — 1 академический час.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4A564D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bookmark36"/>
    </w:p>
    <w:p w:rsidR="00C366E8" w:rsidRDefault="00C366E8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10"/>
    </w:p>
    <w:p w:rsidR="004A564D" w:rsidRPr="007D523C" w:rsidRDefault="0090073C" w:rsidP="004A5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Клетка 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lastRenderedPageBreak/>
        <w:t>Белки. Лабораторная работа № 1 «Изучение ферментативной активности слюны»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Нуклеиновые кислоты. Лабораторная работа № 2 «Выделение и очистка ДНК из клеток растений». Органеллы клетки. Лабораторная работа № 3 «Плазмолиз 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деплазмолиз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в растительной клетке». Фотосинтез. Газовые эффекты фотосинтеза. Лабораторная работа № 4 «Определение интенсивности процесса фиксации углекислого газа клетками водоросли хлореллы». Лабораторная работа № 5 «Влияние осмоса на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тургорное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состояние клеток». Лабораторная работа № 6 «Сравнение диффузионной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клетках растений». Лабораторная работа № 9 «Поведение хромосом при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мейотическом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делении в клетках растений».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2. Размножение и развитие организмов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10 «Сравнительная характеристика одноклеточных организмов». Лабораторная работа № 11 «Особенности развития папоротниковидных».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3. Основы генетики и селекции</w:t>
      </w:r>
    </w:p>
    <w:p w:rsidR="009007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Лабораторная работа № 12 «Внешнее строение политенных хромосом </w:t>
      </w:r>
      <w:proofErr w:type="gramStart"/>
      <w:r w:rsidRPr="007D523C">
        <w:rPr>
          <w:rFonts w:ascii="Times New Roman" w:hAnsi="Times New Roman" w:cs="Times New Roman"/>
          <w:bCs/>
          <w:sz w:val="28"/>
          <w:szCs w:val="28"/>
        </w:rPr>
        <w:t>кома- ров</w:t>
      </w:r>
      <w:proofErr w:type="gram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-звонцов». Лабораторная работа № 13 «Определение полового хроматина в клетках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буккального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эпителия человека». Лабораторная работа № 14 «Определение генотипа плодовой мушки дрозофилы по фенотипу».</w:t>
      </w:r>
    </w:p>
    <w:p w:rsid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1. Вид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«Определение нормы реакции признака на примере скорости произвольных движений»</w:t>
      </w:r>
      <w:r w:rsidR="00C366E8">
        <w:rPr>
          <w:rFonts w:ascii="Times New Roman" w:hAnsi="Times New Roman" w:cs="Times New Roman"/>
          <w:sz w:val="28"/>
          <w:szCs w:val="28"/>
        </w:rPr>
        <w:t>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Опытным путем выявить норму реакции признака.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2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«Расчет частоты встречаемости аллелей и генотипов в популяции». Рассчитать частоту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встечаемости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аллелей и генотипов популяции.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2. Экосистемы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Определение силы воздействия экологических ф</w:t>
      </w:r>
      <w:r w:rsidR="0090073C">
        <w:rPr>
          <w:rFonts w:ascii="Times New Roman" w:hAnsi="Times New Roman" w:cs="Times New Roman"/>
          <w:sz w:val="28"/>
          <w:szCs w:val="28"/>
        </w:rPr>
        <w:t>акторов. Влияние сочетания эко</w:t>
      </w:r>
      <w:r w:rsidRPr="007D523C">
        <w:rPr>
          <w:rFonts w:ascii="Times New Roman" w:hAnsi="Times New Roman" w:cs="Times New Roman"/>
          <w:sz w:val="28"/>
          <w:szCs w:val="28"/>
        </w:rPr>
        <w:t>логических факторов на интенсивность фотосинтеза»</w:t>
      </w:r>
      <w:r w:rsidRPr="007D523C">
        <w:rPr>
          <w:rFonts w:ascii="Times New Roman" w:hAnsi="Times New Roman" w:cs="Times New Roman"/>
          <w:sz w:val="28"/>
          <w:szCs w:val="28"/>
        </w:rPr>
        <w:tab/>
        <w:t xml:space="preserve">Доказать закон совместного действия факторов.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3 «Доказательство физического механизма правила Аллена» Выявить физи</w:t>
      </w:r>
      <w:r w:rsidR="0090073C">
        <w:rPr>
          <w:rFonts w:ascii="Times New Roman" w:hAnsi="Times New Roman" w:cs="Times New Roman"/>
          <w:sz w:val="28"/>
          <w:szCs w:val="28"/>
        </w:rPr>
        <w:t>ческих механизм правила Аллена.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Лабораторная работа № 4 «Доказательство физического механизма правила Бергмана». Выявить физических механизм правила Аллена. 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</w:t>
      </w:r>
      <w:r w:rsidR="0090073C">
        <w:rPr>
          <w:rFonts w:ascii="Times New Roman" w:hAnsi="Times New Roman" w:cs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 w:cs="Times New Roman"/>
          <w:sz w:val="28"/>
          <w:szCs w:val="28"/>
        </w:rPr>
        <w:t>держания нитратов в растениях».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Определить содержание нитратов в продуктах питания.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Парниковый эффект и глобальное потепление. Доказать связь парникового эффекта с глобальным потеплением.</w:t>
      </w:r>
    </w:p>
    <w:p w:rsidR="003270B7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70B7" w:rsidRDefault="004A564D" w:rsidP="00C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  <w:bookmarkStart w:id="11" w:name="_Hlk79238464"/>
    </w:p>
    <w:p w:rsidR="004A564D" w:rsidRPr="007D523C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1"/>
    </w:tbl>
    <w:p w:rsidR="004A564D" w:rsidRPr="007D523C" w:rsidRDefault="004A564D" w:rsidP="004A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2B3BBB" w:rsidRDefault="00B41D7D" w:rsidP="002B3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программой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форме письменных работ, предполагается проведение промежуточной и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 аттестации.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отбор содержания которых ориентирован на проверку усвоения системы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 и умений — инвариантного ядра содержания 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 образовательной про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Задания промежуточной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включают материал основных разделов курса биологи.</w:t>
      </w:r>
    </w:p>
    <w:p w:rsidR="002B3BBB" w:rsidRPr="00B41D7D" w:rsidRDefault="002B3BBB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состоит из двух частей.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или последовательности циф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Задания требуют мыслительных операций на соот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ношение, арифметический расчёт и применение знаний в новой учебной ситуации.</w:t>
      </w:r>
    </w:p>
    <w:p w:rsidR="002B3BBB" w:rsidRDefault="002B3BBB" w:rsidP="002B3B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Контрольно-оценочные материалы</w:t>
      </w:r>
    </w:p>
    <w:p w:rsid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</w:p>
    <w:p w:rsidR="00B41D7D" w:rsidRPr="002B3BBB" w:rsidRDefault="00B41D7D" w:rsidP="002B3BBB">
      <w:pPr>
        <w:pStyle w:val="af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неорганическим веществам клетки относятся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1D7D" w:rsidRPr="002B3BBB" w:rsidRDefault="00B41D7D" w:rsidP="002B3BBB">
      <w:pPr>
        <w:pStyle w:val="af1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нуклеиновые кислоты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вода</w:t>
      </w:r>
    </w:p>
    <w:p w:rsid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гемоглобина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глицерина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гликогена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адреналина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каталитическую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энергетическую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белков 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углеводов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3)липидов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ДНК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изменяется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уменьшается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строительную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3270B7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гуанин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только половым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гормоны и витамины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вода и углекислый газ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СО2 и Н2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СО2 и Н2СО3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целлюлоза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глюкоза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гликоген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жира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глюкозы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белка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4)целлюлозы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пероксисомах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рибосомах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комплексе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Гольджи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строме митохондрий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гуанин 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эукариот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бактерий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вирусов</w:t>
      </w:r>
    </w:p>
    <w:p w:rsidR="00B41D7D" w:rsidRPr="002B3BBB" w:rsidRDefault="00B41D7D" w:rsidP="002B3BBB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от</w:t>
      </w:r>
      <w:r w:rsidR="00B41D7D" w:rsidRPr="00B41D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И ФУНКЦИЯ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B41D7D" w:rsidRPr="002B3BBB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выполняют запасающую функцию</w:t>
      </w:r>
      <w:r w:rsidR="00B41D7D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липиды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ответа: какие функции в орга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выполняют жиры?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потомству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нитей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ДНК, если одна из нитей имеет структуру: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каком количестве молекул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тРНК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закодирована информация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фраг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менте ДНК из задания 3</w:t>
      </w:r>
      <w:r w:rsid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E54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F02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ответа нет, то выставляется 0 баллов.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вопросы: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задания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задания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задания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2B3BBB" w:rsidRDefault="00B41D7D" w:rsidP="002B3B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121221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B08" w:rsidRPr="007D523C" w:rsidRDefault="009F5B08" w:rsidP="009F5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B08" w:rsidRPr="007D523C" w:rsidSect="00C822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3AA" w:rsidRDefault="004163AA" w:rsidP="00C822D0">
      <w:pPr>
        <w:spacing w:after="0" w:line="240" w:lineRule="auto"/>
      </w:pPr>
      <w:r>
        <w:separator/>
      </w:r>
    </w:p>
  </w:endnote>
  <w:endnote w:type="continuationSeparator" w:id="0">
    <w:p w:rsidR="004163AA" w:rsidRDefault="004163AA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6F" w:rsidRDefault="003E696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6F" w:rsidRDefault="003E696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6F" w:rsidRDefault="003E696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3AA" w:rsidRDefault="004163AA" w:rsidP="00C822D0">
      <w:pPr>
        <w:spacing w:after="0" w:line="240" w:lineRule="auto"/>
      </w:pPr>
      <w:r>
        <w:separator/>
      </w:r>
    </w:p>
  </w:footnote>
  <w:footnote w:type="continuationSeparator" w:id="0">
    <w:p w:rsidR="004163AA" w:rsidRDefault="004163AA" w:rsidP="00C8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6F" w:rsidRDefault="003E696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6F" w:rsidRDefault="003E696F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96F" w:rsidRDefault="003E696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01"/>
    <w:rsid w:val="00036305"/>
    <w:rsid w:val="00040B30"/>
    <w:rsid w:val="000A18BB"/>
    <w:rsid w:val="00122FAA"/>
    <w:rsid w:val="00244AF8"/>
    <w:rsid w:val="0025147F"/>
    <w:rsid w:val="002624BC"/>
    <w:rsid w:val="002736B9"/>
    <w:rsid w:val="00285A5E"/>
    <w:rsid w:val="002B3BBB"/>
    <w:rsid w:val="002C11F1"/>
    <w:rsid w:val="00320D2B"/>
    <w:rsid w:val="003270B7"/>
    <w:rsid w:val="003E696F"/>
    <w:rsid w:val="003F0B66"/>
    <w:rsid w:val="003F2F12"/>
    <w:rsid w:val="003F3188"/>
    <w:rsid w:val="004163AA"/>
    <w:rsid w:val="004219EC"/>
    <w:rsid w:val="00423256"/>
    <w:rsid w:val="004339E7"/>
    <w:rsid w:val="00466CBD"/>
    <w:rsid w:val="0049275C"/>
    <w:rsid w:val="004A564D"/>
    <w:rsid w:val="00546401"/>
    <w:rsid w:val="0056489B"/>
    <w:rsid w:val="005811D6"/>
    <w:rsid w:val="00610A94"/>
    <w:rsid w:val="006D7CB8"/>
    <w:rsid w:val="007141B2"/>
    <w:rsid w:val="007B37BA"/>
    <w:rsid w:val="007B562F"/>
    <w:rsid w:val="00825488"/>
    <w:rsid w:val="00836F05"/>
    <w:rsid w:val="008941AE"/>
    <w:rsid w:val="008A23F2"/>
    <w:rsid w:val="0090073C"/>
    <w:rsid w:val="00957856"/>
    <w:rsid w:val="009F5B08"/>
    <w:rsid w:val="00A31FDF"/>
    <w:rsid w:val="00A5165E"/>
    <w:rsid w:val="00B204EF"/>
    <w:rsid w:val="00B41D7D"/>
    <w:rsid w:val="00C366E8"/>
    <w:rsid w:val="00C822D0"/>
    <w:rsid w:val="00CF23B7"/>
    <w:rsid w:val="00D44011"/>
    <w:rsid w:val="00DD2C41"/>
    <w:rsid w:val="00ED7ABE"/>
    <w:rsid w:val="00EE7C0A"/>
    <w:rsid w:val="00F02E54"/>
    <w:rsid w:val="00F0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85CCF-8FFB-4C34-A5B0-399C1A9F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F2A89EC-E14A-4DD3-BA1E-7C038CC5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3251</Words>
  <Characters>18536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user</cp:lastModifiedBy>
  <cp:revision>2</cp:revision>
  <dcterms:created xsi:type="dcterms:W3CDTF">2021-09-06T09:07:00Z</dcterms:created>
  <dcterms:modified xsi:type="dcterms:W3CDTF">2021-09-06T09:07:00Z</dcterms:modified>
</cp:coreProperties>
</file>