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DD" w:rsidRPr="00EB23D3" w:rsidRDefault="00C20BA2">
      <w:pPr>
        <w:spacing w:after="0" w:line="408" w:lineRule="auto"/>
        <w:ind w:left="120"/>
        <w:jc w:val="center"/>
      </w:pPr>
      <w:bookmarkStart w:id="0" w:name="block-22552447"/>
      <w:bookmarkStart w:id="1" w:name="_GoBack"/>
      <w:bookmarkEnd w:id="1"/>
      <w:r w:rsidRPr="00EB23D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914DD" w:rsidRPr="00EB23D3" w:rsidRDefault="00C20BA2">
      <w:pPr>
        <w:spacing w:after="0" w:line="408" w:lineRule="auto"/>
        <w:ind w:left="120"/>
        <w:jc w:val="center"/>
      </w:pPr>
      <w:r w:rsidRPr="00EB23D3">
        <w:rPr>
          <w:rFonts w:ascii="Times New Roman" w:hAnsi="Times New Roman"/>
          <w:b/>
          <w:color w:val="000000"/>
          <w:sz w:val="28"/>
        </w:rPr>
        <w:t>‌</w:t>
      </w:r>
      <w:bookmarkStart w:id="2" w:name="8bc005d6-dd8c-40df-b3ae-1f9dd26418c3"/>
      <w:r w:rsidRPr="00EB23D3">
        <w:rPr>
          <w:rFonts w:ascii="Times New Roman" w:hAnsi="Times New Roman"/>
          <w:b/>
          <w:color w:val="000000"/>
          <w:sz w:val="28"/>
        </w:rPr>
        <w:t>Отдел образования и культуры МО "Чародинский район"</w:t>
      </w:r>
      <w:bookmarkEnd w:id="2"/>
      <w:r w:rsidRPr="00EB23D3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914DD" w:rsidRPr="00EB23D3" w:rsidRDefault="00C20BA2">
      <w:pPr>
        <w:spacing w:after="0" w:line="408" w:lineRule="auto"/>
        <w:ind w:left="120"/>
        <w:jc w:val="center"/>
      </w:pPr>
      <w:r w:rsidRPr="00EB23D3">
        <w:rPr>
          <w:rFonts w:ascii="Times New Roman" w:hAnsi="Times New Roman"/>
          <w:b/>
          <w:color w:val="000000"/>
          <w:sz w:val="28"/>
        </w:rPr>
        <w:t>‌</w:t>
      </w:r>
      <w:bookmarkStart w:id="3" w:name="88e3db00-6636-4601-a948-1c797e67dbbc"/>
      <w:r w:rsidRPr="00EB23D3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3"/>
      <w:r w:rsidRPr="00EB23D3">
        <w:rPr>
          <w:rFonts w:ascii="Times New Roman" w:hAnsi="Times New Roman"/>
          <w:b/>
          <w:color w:val="000000"/>
          <w:sz w:val="28"/>
        </w:rPr>
        <w:t>‌</w:t>
      </w:r>
      <w:r w:rsidRPr="00EB23D3">
        <w:rPr>
          <w:rFonts w:ascii="Times New Roman" w:hAnsi="Times New Roman"/>
          <w:color w:val="000000"/>
          <w:sz w:val="28"/>
        </w:rPr>
        <w:t>​</w:t>
      </w:r>
    </w:p>
    <w:p w:rsidR="009914DD" w:rsidRPr="00EB23D3" w:rsidRDefault="00C20BA2">
      <w:pPr>
        <w:spacing w:after="0" w:line="408" w:lineRule="auto"/>
        <w:ind w:left="120"/>
        <w:jc w:val="center"/>
      </w:pPr>
      <w:r w:rsidRPr="00EB23D3">
        <w:rPr>
          <w:rFonts w:ascii="Times New Roman" w:hAnsi="Times New Roman"/>
          <w:b/>
          <w:color w:val="000000"/>
          <w:sz w:val="28"/>
        </w:rPr>
        <w:t>МКОУ "Тлярошская СОШ"</w:t>
      </w:r>
    </w:p>
    <w:p w:rsidR="009914DD" w:rsidRPr="00EB23D3" w:rsidRDefault="009914DD">
      <w:pPr>
        <w:spacing w:after="0"/>
        <w:ind w:left="120"/>
      </w:pPr>
    </w:p>
    <w:p w:rsidR="009914DD" w:rsidRPr="00EB23D3" w:rsidRDefault="009914DD">
      <w:pPr>
        <w:spacing w:after="0"/>
        <w:ind w:left="120"/>
      </w:pPr>
    </w:p>
    <w:p w:rsidR="009914DD" w:rsidRPr="00EB23D3" w:rsidRDefault="009914DD">
      <w:pPr>
        <w:spacing w:after="0"/>
        <w:ind w:left="120"/>
      </w:pPr>
    </w:p>
    <w:p w:rsidR="009914DD" w:rsidRPr="00EB23D3" w:rsidRDefault="009914D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20BA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C20BA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ОМ</w:t>
            </w:r>
          </w:p>
          <w:p w:rsidR="004E6975" w:rsidRDefault="00C20BA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C20BA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Муртазалиев О.М.</w:t>
            </w:r>
          </w:p>
          <w:p w:rsidR="004E6975" w:rsidRDefault="00C20BA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20B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C20BA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C20BA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УВР</w:t>
            </w:r>
          </w:p>
          <w:p w:rsidR="004E6975" w:rsidRDefault="00C20BA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C20BA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Хизрибегов Г.Х.</w:t>
            </w:r>
          </w:p>
          <w:p w:rsidR="004E6975" w:rsidRDefault="00C20BA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20B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C20BA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C20BA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C20BA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C20BA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Хизрибегов Г.Х.</w:t>
            </w:r>
          </w:p>
          <w:p w:rsidR="000E6D86" w:rsidRDefault="00C20BA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20B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14DD" w:rsidRDefault="009914DD">
      <w:pPr>
        <w:spacing w:after="0"/>
        <w:ind w:left="120"/>
      </w:pPr>
    </w:p>
    <w:p w:rsidR="009914DD" w:rsidRDefault="00C20BA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914DD" w:rsidRDefault="009914DD">
      <w:pPr>
        <w:spacing w:after="0"/>
        <w:ind w:left="120"/>
      </w:pPr>
    </w:p>
    <w:p w:rsidR="009914DD" w:rsidRDefault="009914DD">
      <w:pPr>
        <w:spacing w:after="0"/>
        <w:ind w:left="120"/>
      </w:pPr>
    </w:p>
    <w:p w:rsidR="009914DD" w:rsidRDefault="009914DD">
      <w:pPr>
        <w:spacing w:after="0"/>
        <w:ind w:left="120"/>
      </w:pPr>
    </w:p>
    <w:p w:rsidR="009914DD" w:rsidRDefault="00C20BA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914DD" w:rsidRDefault="00C20BA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3000574)</w:t>
      </w:r>
    </w:p>
    <w:p w:rsidR="009914DD" w:rsidRDefault="009914DD">
      <w:pPr>
        <w:spacing w:after="0"/>
        <w:ind w:left="120"/>
        <w:jc w:val="center"/>
      </w:pPr>
    </w:p>
    <w:p w:rsidR="009914DD" w:rsidRPr="00EB23D3" w:rsidRDefault="00C20BA2">
      <w:pPr>
        <w:spacing w:after="0" w:line="408" w:lineRule="auto"/>
        <w:ind w:left="120"/>
        <w:jc w:val="center"/>
      </w:pPr>
      <w:r w:rsidRPr="00EB23D3">
        <w:rPr>
          <w:rFonts w:ascii="Times New Roman" w:hAnsi="Times New Roman"/>
          <w:b/>
          <w:color w:val="000000"/>
          <w:sz w:val="28"/>
        </w:rPr>
        <w:t>учебного предмета «Основы безопасности жизнедеятельности»</w:t>
      </w:r>
    </w:p>
    <w:p w:rsidR="009914DD" w:rsidRPr="00EB23D3" w:rsidRDefault="00C20BA2">
      <w:pPr>
        <w:spacing w:after="0" w:line="408" w:lineRule="auto"/>
        <w:ind w:left="120"/>
        <w:jc w:val="center"/>
      </w:pPr>
      <w:r w:rsidRPr="00EB23D3">
        <w:rPr>
          <w:rFonts w:ascii="Times New Roman" w:hAnsi="Times New Roman"/>
          <w:color w:val="000000"/>
          <w:sz w:val="28"/>
        </w:rPr>
        <w:t xml:space="preserve">для обучающихся 8-9 классов </w:t>
      </w: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9914DD">
      <w:pPr>
        <w:spacing w:after="0"/>
        <w:ind w:left="120"/>
        <w:jc w:val="center"/>
      </w:pPr>
    </w:p>
    <w:p w:rsidR="009914DD" w:rsidRPr="00EB23D3" w:rsidRDefault="00C20BA2">
      <w:pPr>
        <w:spacing w:after="0"/>
        <w:ind w:left="120"/>
        <w:jc w:val="center"/>
      </w:pPr>
      <w:r w:rsidRPr="00EB23D3">
        <w:rPr>
          <w:rFonts w:ascii="Times New Roman" w:hAnsi="Times New Roman"/>
          <w:color w:val="000000"/>
          <w:sz w:val="28"/>
        </w:rPr>
        <w:t>​</w:t>
      </w:r>
      <w:bookmarkStart w:id="4" w:name="1227e185-9fcf-41a3-b6e4-b2f387a36924"/>
      <w:r w:rsidRPr="00EB23D3">
        <w:rPr>
          <w:rFonts w:ascii="Times New Roman" w:hAnsi="Times New Roman"/>
          <w:b/>
          <w:color w:val="000000"/>
          <w:sz w:val="28"/>
        </w:rPr>
        <w:t>Тлярош</w:t>
      </w:r>
      <w:bookmarkEnd w:id="4"/>
      <w:r w:rsidRPr="00EB23D3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f668af2c-a8ef-4743-8dd2-7525a6af0415"/>
      <w:r w:rsidRPr="00EB23D3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EB23D3">
        <w:rPr>
          <w:rFonts w:ascii="Times New Roman" w:hAnsi="Times New Roman"/>
          <w:b/>
          <w:color w:val="000000"/>
          <w:sz w:val="28"/>
        </w:rPr>
        <w:t>‌</w:t>
      </w:r>
      <w:r w:rsidRPr="00EB23D3">
        <w:rPr>
          <w:rFonts w:ascii="Times New Roman" w:hAnsi="Times New Roman"/>
          <w:color w:val="000000"/>
          <w:sz w:val="28"/>
        </w:rPr>
        <w:t>​</w:t>
      </w:r>
    </w:p>
    <w:p w:rsidR="009914DD" w:rsidRPr="00EB23D3" w:rsidRDefault="009914DD">
      <w:pPr>
        <w:spacing w:after="0"/>
        <w:ind w:left="120"/>
      </w:pPr>
    </w:p>
    <w:p w:rsidR="009914DD" w:rsidRPr="00EB23D3" w:rsidRDefault="009914DD">
      <w:pPr>
        <w:sectPr w:rsidR="009914DD" w:rsidRPr="00EB23D3">
          <w:pgSz w:w="11906" w:h="16383"/>
          <w:pgMar w:top="1134" w:right="850" w:bottom="1134" w:left="1701" w:header="720" w:footer="720" w:gutter="0"/>
          <w:cols w:space="720"/>
        </w:sectPr>
      </w:pPr>
    </w:p>
    <w:p w:rsidR="009914DD" w:rsidRPr="00EB23D3" w:rsidRDefault="00C20BA2">
      <w:pPr>
        <w:spacing w:after="0" w:line="264" w:lineRule="auto"/>
        <w:ind w:left="120"/>
        <w:jc w:val="both"/>
      </w:pPr>
      <w:bookmarkStart w:id="6" w:name="block-22552448"/>
      <w:bookmarkEnd w:id="0"/>
      <w:r w:rsidRPr="00EB23D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Рабочая программа по основам безопасности жизнедеятельности (далее – ОБЖ) </w:t>
      </w:r>
      <w:r w:rsidRPr="00EB23D3">
        <w:rPr>
          <w:rFonts w:ascii="Times New Roman" w:hAnsi="Times New Roman"/>
          <w:color w:val="000000"/>
          <w:sz w:val="28"/>
        </w:rPr>
        <w:t xml:space="preserve">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освоения </w:t>
      </w:r>
      <w:r w:rsidRPr="00EB23D3">
        <w:rPr>
          <w:rFonts w:ascii="Times New Roman" w:hAnsi="Times New Roman"/>
          <w:color w:val="000000"/>
          <w:sz w:val="28"/>
        </w:rPr>
        <w:t>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31 мая 2021 г. № 287) с учётом р</w:t>
      </w:r>
      <w:r w:rsidRPr="00EB23D3">
        <w:rPr>
          <w:rFonts w:ascii="Times New Roman" w:hAnsi="Times New Roman"/>
          <w:color w:val="000000"/>
          <w:sz w:val="28"/>
        </w:rPr>
        <w:t>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Настоящая Программа обеспечивает: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ясное понимание </w:t>
      </w:r>
      <w:r w:rsidRPr="00EB23D3">
        <w:rPr>
          <w:rFonts w:ascii="Times New Roman" w:hAnsi="Times New Roman"/>
          <w:color w:val="000000"/>
          <w:sz w:val="28"/>
        </w:rPr>
        <w:t>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прочное усвоение </w:t>
      </w:r>
      <w:proofErr w:type="gramStart"/>
      <w:r w:rsidRPr="00EB23D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основных ключевых понятий, обеспечивающих преемственность изучения основ комплексной безопа</w:t>
      </w:r>
      <w:r w:rsidRPr="00EB23D3">
        <w:rPr>
          <w:rFonts w:ascii="Times New Roman" w:hAnsi="Times New Roman"/>
          <w:color w:val="000000"/>
          <w:sz w:val="28"/>
        </w:rPr>
        <w:t>сности личности на следующем уровне образования;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выработку практико-ориентированных компетенций, соответствующих потребностям современности;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реализацию о</w:t>
      </w:r>
      <w:r w:rsidRPr="00EB23D3">
        <w:rPr>
          <w:rFonts w:ascii="Times New Roman" w:hAnsi="Times New Roman"/>
          <w:color w:val="000000"/>
          <w:sz w:val="28"/>
        </w:rPr>
        <w:t xml:space="preserve">птимального баланса межпредметных связей и их </w:t>
      </w:r>
      <w:proofErr w:type="gramStart"/>
      <w:r w:rsidRPr="00EB23D3">
        <w:rPr>
          <w:rFonts w:ascii="Times New Roman" w:hAnsi="Times New Roman"/>
          <w:color w:val="000000"/>
          <w:sz w:val="28"/>
        </w:rPr>
        <w:t>разумное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взаимодополнение, способствующее формированию практических умений и навыков.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 Программе содержание учебного предмета О</w:t>
      </w:r>
      <w:proofErr w:type="gramStart"/>
      <w:r w:rsidRPr="00EB23D3">
        <w:rPr>
          <w:rFonts w:ascii="Times New Roman" w:hAnsi="Times New Roman"/>
          <w:color w:val="000000"/>
          <w:sz w:val="28"/>
        </w:rPr>
        <w:t>БЖ стр</w:t>
      </w:r>
      <w:proofErr w:type="gramEnd"/>
      <w:r w:rsidRPr="00EB23D3">
        <w:rPr>
          <w:rFonts w:ascii="Times New Roman" w:hAnsi="Times New Roman"/>
          <w:color w:val="000000"/>
          <w:sz w:val="28"/>
        </w:rPr>
        <w:t>уктурно представлено десятью модулями (тематическими линиями), обеспечивающи</w:t>
      </w:r>
      <w:r w:rsidRPr="00EB23D3">
        <w:rPr>
          <w:rFonts w:ascii="Times New Roman" w:hAnsi="Times New Roman"/>
          <w:color w:val="000000"/>
          <w:sz w:val="28"/>
        </w:rPr>
        <w:t>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модуль № 1 «Культура безопасности жизнедеятельности в современном обществе»;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модуль № 2 «Безопасность в быт</w:t>
      </w:r>
      <w:r w:rsidRPr="00EB23D3">
        <w:rPr>
          <w:rFonts w:ascii="Times New Roman" w:hAnsi="Times New Roman"/>
          <w:color w:val="000000"/>
          <w:sz w:val="28"/>
        </w:rPr>
        <w:t>у»;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модуль № 3 «Безопасность на транспорте»;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модуль № 4 «Безопасность в общественных местах»;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модуль № 5 «Безопасность в природной среде»;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модуль № 6 «Здоровье и как его сохранить. Основы медицинских знаний»;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модуль № 7 «Безопасность в социуме»;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модуль № 8</w:t>
      </w:r>
      <w:r w:rsidRPr="00EB23D3">
        <w:rPr>
          <w:rFonts w:ascii="Times New Roman" w:hAnsi="Times New Roman"/>
          <w:color w:val="000000"/>
          <w:sz w:val="28"/>
        </w:rPr>
        <w:t xml:space="preserve"> «Безопасность в информационном пространстве»;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модуль № 9 «Основы противодействия экстремизму и терроризму»;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В целях обеспечения системного </w:t>
      </w:r>
      <w:r w:rsidRPr="00EB23D3">
        <w:rPr>
          <w:rFonts w:ascii="Times New Roman" w:hAnsi="Times New Roman"/>
          <w:color w:val="000000"/>
          <w:sz w:val="28"/>
        </w:rPr>
        <w:t>подхода в изучении учебного предмета ОБЖ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</w:t>
      </w:r>
      <w:r w:rsidRPr="00EB23D3">
        <w:rPr>
          <w:rFonts w:ascii="Times New Roman" w:hAnsi="Times New Roman"/>
          <w:color w:val="000000"/>
          <w:sz w:val="28"/>
        </w:rPr>
        <w:t>пасность → по возможности её избегать → при необходимости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</w:t>
      </w:r>
      <w:r w:rsidRPr="00EB23D3">
        <w:rPr>
          <w:rFonts w:ascii="Times New Roman" w:hAnsi="Times New Roman"/>
          <w:color w:val="000000"/>
          <w:sz w:val="28"/>
        </w:rPr>
        <w:t xml:space="preserve"> и каналы; объекты и учреждения культуры и пр.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left="12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БЕЗОПАСНОСТИ ЖИЗНЕДЕЯТЕЛЬНОСТИ»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firstLine="600"/>
        <w:jc w:val="both"/>
      </w:pPr>
      <w:proofErr w:type="gramStart"/>
      <w:r w:rsidRPr="00EB23D3">
        <w:rPr>
          <w:rFonts w:ascii="Times New Roman" w:hAnsi="Times New Roman"/>
          <w:color w:val="000000"/>
          <w:sz w:val="28"/>
        </w:rPr>
        <w:t xml:space="preserve">Появлению учебного предмета ОБЖ способствовали колоссальные по масштабам и последствиям техногенные катастрофы, произошедшие на </w:t>
      </w:r>
      <w:r w:rsidRPr="00EB23D3">
        <w:rPr>
          <w:rFonts w:ascii="Times New Roman" w:hAnsi="Times New Roman"/>
          <w:color w:val="000000"/>
          <w:sz w:val="28"/>
        </w:rPr>
        <w:t xml:space="preserve">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EB23D3">
        <w:rPr>
          <w:rFonts w:ascii="Times New Roman" w:hAnsi="Times New Roman"/>
          <w:color w:val="000000"/>
          <w:sz w:val="28"/>
        </w:rPr>
        <w:t xml:space="preserve"> столетия: катастрофа теплохода «Александр Суворов» в результате столкновения с пролётом Ульяновского моста через Волгу (5 июня 1983 г.), взрыв четвёртого ядерного реактора на Чернобыльской АЭС (26 апреля 1986 г.), хим</w:t>
      </w:r>
      <w:r w:rsidRPr="00EB23D3">
        <w:rPr>
          <w:rFonts w:ascii="Times New Roman" w:hAnsi="Times New Roman"/>
          <w:color w:val="000000"/>
          <w:sz w:val="28"/>
        </w:rPr>
        <w:t>ическая авария с выбросом аммиака на производственном объединении «Азот» в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г. Ионаве (20 марта 1989 г.), взрыв двух пассажирских поездов под Уфой в результате протечки трубопровода и выброса сжиженной газово-бензиновой смеси (3 июня 1989 г.). Государство с</w:t>
      </w:r>
      <w:r w:rsidRPr="00EB23D3">
        <w:rPr>
          <w:rFonts w:ascii="Times New Roman" w:hAnsi="Times New Roman"/>
          <w:color w:val="000000"/>
          <w:sz w:val="28"/>
        </w:rPr>
        <w:t>толкнулось с серьёзными вызовами, в ответ на которые требовался быстрый и адекватный ответ. Пришло понимание необходимости скорейшего внедрения в сознание граждан культуры безопасности жизнедеятельности, формирования у подрастающего поколения модели индиви</w:t>
      </w:r>
      <w:r w:rsidRPr="00EB23D3">
        <w:rPr>
          <w:rFonts w:ascii="Times New Roman" w:hAnsi="Times New Roman"/>
          <w:color w:val="000000"/>
          <w:sz w:val="28"/>
        </w:rPr>
        <w:t xml:space="preserve">дуального безопасного поведения, стремления осознанно соблюдать нормы и правила безопасности в повседневной жизни. В связи с этим введение в нашей стране обучения основам безопасности жизнедеятельности явилось важным и принципиальным </w:t>
      </w:r>
      <w:proofErr w:type="gramStart"/>
      <w:r w:rsidRPr="00EB23D3">
        <w:rPr>
          <w:rFonts w:ascii="Times New Roman" w:hAnsi="Times New Roman"/>
          <w:color w:val="000000"/>
          <w:sz w:val="28"/>
        </w:rPr>
        <w:t>достижением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как для от</w:t>
      </w:r>
      <w:r w:rsidRPr="00EB23D3">
        <w:rPr>
          <w:rFonts w:ascii="Times New Roman" w:hAnsi="Times New Roman"/>
          <w:color w:val="000000"/>
          <w:sz w:val="28"/>
        </w:rPr>
        <w:t>ечественного, так и для мирового образовательного сообщества.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</w:t>
      </w:r>
      <w:r w:rsidRPr="00EB23D3">
        <w:rPr>
          <w:rFonts w:ascii="Times New Roman" w:hAnsi="Times New Roman"/>
          <w:color w:val="000000"/>
          <w:sz w:val="28"/>
        </w:rPr>
        <w:lastRenderedPageBreak/>
        <w:t>угроз безопасности России (критичные изменения климата, н</w:t>
      </w:r>
      <w:r w:rsidRPr="00EB23D3">
        <w:rPr>
          <w:rFonts w:ascii="Times New Roman" w:hAnsi="Times New Roman"/>
          <w:color w:val="000000"/>
          <w:sz w:val="28"/>
        </w:rPr>
        <w:t>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пробл</w:t>
      </w:r>
      <w:r w:rsidRPr="00EB23D3">
        <w:rPr>
          <w:rFonts w:ascii="Times New Roman" w:hAnsi="Times New Roman"/>
          <w:color w:val="000000"/>
          <w:sz w:val="28"/>
        </w:rPr>
        <w:t>емой безопасности жизнедеятельности остаётся сохранение жизни и здоровья каждого человека.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 данных обстоятельствах колоссальное значение приобретает качественное образование подрастающего поколения россиян, направленное на формирование гражданской идентич</w:t>
      </w:r>
      <w:r w:rsidRPr="00EB23D3">
        <w:rPr>
          <w:rFonts w:ascii="Times New Roman" w:hAnsi="Times New Roman"/>
          <w:color w:val="000000"/>
          <w:sz w:val="28"/>
        </w:rPr>
        <w:t>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ОБЖ определя</w:t>
      </w:r>
      <w:r w:rsidRPr="00EB23D3">
        <w:rPr>
          <w:rFonts w:ascii="Times New Roman" w:hAnsi="Times New Roman"/>
          <w:color w:val="000000"/>
          <w:sz w:val="28"/>
        </w:rPr>
        <w:t>ется системообразующими документами в области безопасности: Стратегия национальной безопасности Российской Федерации (Указ Президента Российской Федерации от 02.07.2021 № 400), Доктрина информационной безопасности Российской Федерации (Указ Президента Росс</w:t>
      </w:r>
      <w:r w:rsidRPr="00EB23D3">
        <w:rPr>
          <w:rFonts w:ascii="Times New Roman" w:hAnsi="Times New Roman"/>
          <w:color w:val="000000"/>
          <w:sz w:val="28"/>
        </w:rPr>
        <w:t>ийской Федерации от 5 декабря 2016 г. № 646), Национальные цели развития Российской Федерации на период до 2030 года (Указ Президента Российской Федерации от 21 июля 2020 г. № 474), Государственная программа Российской Федерации «Развитие образования» (Пос</w:t>
      </w:r>
      <w:r w:rsidRPr="00EB23D3">
        <w:rPr>
          <w:rFonts w:ascii="Times New Roman" w:hAnsi="Times New Roman"/>
          <w:color w:val="000000"/>
          <w:sz w:val="28"/>
        </w:rPr>
        <w:t>тановление Правительства РФ от 26.12.2017 г. № 1642).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Современный учебный предмет ОБЖ является системообразующим, имеет свои дидактические компоненты во всех без исключения предметных областях и реализуется через приобретение необходимых знаний, выработку </w:t>
      </w:r>
      <w:r w:rsidRPr="00EB23D3">
        <w:rPr>
          <w:rFonts w:ascii="Times New Roman" w:hAnsi="Times New Roman"/>
          <w:color w:val="000000"/>
          <w:sz w:val="28"/>
        </w:rPr>
        <w:t xml:space="preserve">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EB23D3">
        <w:rPr>
          <w:rFonts w:ascii="Times New Roman" w:hAnsi="Times New Roman"/>
          <w:color w:val="000000"/>
          <w:sz w:val="28"/>
        </w:rPr>
        <w:t>Научной базой учебного предмета ОБЖ является общая теория безопасности, исходя из которо</w:t>
      </w:r>
      <w:r w:rsidRPr="00EB23D3">
        <w:rPr>
          <w:rFonts w:ascii="Times New Roman" w:hAnsi="Times New Roman"/>
          <w:color w:val="000000"/>
          <w:sz w:val="28"/>
        </w:rPr>
        <w:t>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</w:t>
      </w:r>
      <w:r w:rsidRPr="00EB23D3">
        <w:rPr>
          <w:rFonts w:ascii="Times New Roman" w:hAnsi="Times New Roman"/>
          <w:color w:val="000000"/>
          <w:sz w:val="28"/>
        </w:rPr>
        <w:t>я построение адекватной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 настоящее время с учётом новых вызовов и угроз подходы к изучению учебного предмета ОБЖ</w:t>
      </w:r>
      <w:r w:rsidRPr="00EB23D3">
        <w:rPr>
          <w:rFonts w:ascii="Times New Roman" w:hAnsi="Times New Roman"/>
          <w:color w:val="000000"/>
          <w:sz w:val="28"/>
        </w:rPr>
        <w:t xml:space="preserve"> несколько скорректированы. Он входит в предметную область «Физическая культура и основы безопасности жизнедеятельности», является обязательным для изучения на уровне </w:t>
      </w:r>
      <w:r w:rsidRPr="00EB23D3">
        <w:rPr>
          <w:rFonts w:ascii="Times New Roman" w:hAnsi="Times New Roman"/>
          <w:color w:val="000000"/>
          <w:sz w:val="28"/>
        </w:rPr>
        <w:lastRenderedPageBreak/>
        <w:t>основного общего образования. Изучение ОБЖ направлено на обеспечение формирования базовог</w:t>
      </w:r>
      <w:r w:rsidRPr="00EB23D3">
        <w:rPr>
          <w:rFonts w:ascii="Times New Roman" w:hAnsi="Times New Roman"/>
          <w:color w:val="000000"/>
          <w:sz w:val="28"/>
        </w:rPr>
        <w:t>о уровня культуры безопасности жизнедеятельности, что способствует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</w:t>
      </w:r>
      <w:r w:rsidRPr="00EB23D3">
        <w:rPr>
          <w:rFonts w:ascii="Times New Roman" w:hAnsi="Times New Roman"/>
          <w:color w:val="000000"/>
          <w:sz w:val="28"/>
        </w:rPr>
        <w:t>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</w:t>
      </w:r>
      <w:r w:rsidRPr="00EB23D3">
        <w:rPr>
          <w:rFonts w:ascii="Times New Roman" w:hAnsi="Times New Roman"/>
          <w:color w:val="000000"/>
          <w:sz w:val="28"/>
        </w:rPr>
        <w:t>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left="12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 xml:space="preserve">ЦЕЛЬ ИЗУЧЕНИЯ УЧЕБНОГО ПРЕДМЕТА «ОСНОВЫ БЕЗОПАСНОСТИ </w:t>
      </w:r>
      <w:r w:rsidRPr="00EB23D3">
        <w:rPr>
          <w:rFonts w:ascii="Times New Roman" w:hAnsi="Times New Roman"/>
          <w:b/>
          <w:color w:val="000000"/>
          <w:sz w:val="28"/>
        </w:rPr>
        <w:t>ЖИЗНЕДЕЯТЕЛЬНОСТИ»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Целью изучения учебного предмета ОБЖ на уровне основного общего образования является формирование у </w:t>
      </w:r>
      <w:proofErr w:type="gramStart"/>
      <w:r w:rsidRPr="00EB23D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</w:t>
      </w:r>
      <w:r w:rsidRPr="00EB23D3">
        <w:rPr>
          <w:rFonts w:ascii="Times New Roman" w:hAnsi="Times New Roman"/>
          <w:color w:val="000000"/>
          <w:sz w:val="28"/>
        </w:rPr>
        <w:t>ударства, что предполагает:</w:t>
      </w:r>
    </w:p>
    <w:p w:rsidR="009914DD" w:rsidRPr="00EB23D3" w:rsidRDefault="00C20BA2">
      <w:pPr>
        <w:numPr>
          <w:ilvl w:val="0"/>
          <w:numId w:val="1"/>
        </w:numPr>
        <w:spacing w:after="0" w:line="264" w:lineRule="auto"/>
        <w:jc w:val="both"/>
      </w:pPr>
      <w:r w:rsidRPr="00EB23D3">
        <w:rPr>
          <w:rFonts w:ascii="Times New Roman" w:hAnsi="Times New Roman"/>
          <w:color w:val="000000"/>
          <w:sz w:val="28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</w:t>
      </w:r>
      <w:r w:rsidRPr="00EB23D3">
        <w:rPr>
          <w:rFonts w:ascii="Times New Roman" w:hAnsi="Times New Roman"/>
          <w:color w:val="000000"/>
          <w:sz w:val="28"/>
        </w:rPr>
        <w:t>аций, знаний и умений применять необходимые средства и приемы рационального и безопасного поведения при их проявлении;</w:t>
      </w:r>
    </w:p>
    <w:p w:rsidR="009914DD" w:rsidRPr="00EB23D3" w:rsidRDefault="00C20BA2">
      <w:pPr>
        <w:numPr>
          <w:ilvl w:val="0"/>
          <w:numId w:val="1"/>
        </w:numPr>
        <w:spacing w:after="0" w:line="264" w:lineRule="auto"/>
        <w:jc w:val="both"/>
      </w:pPr>
      <w:r w:rsidRPr="00EB23D3">
        <w:rPr>
          <w:rFonts w:ascii="Times New Roman" w:hAnsi="Times New Roman"/>
          <w:color w:val="000000"/>
          <w:sz w:val="28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</w:t>
      </w:r>
      <w:r w:rsidRPr="00EB23D3">
        <w:rPr>
          <w:rFonts w:ascii="Times New Roman" w:hAnsi="Times New Roman"/>
          <w:color w:val="000000"/>
          <w:sz w:val="28"/>
        </w:rPr>
        <w:t>сти, общества и государства;</w:t>
      </w:r>
    </w:p>
    <w:p w:rsidR="009914DD" w:rsidRPr="00EB23D3" w:rsidRDefault="00C20BA2">
      <w:pPr>
        <w:numPr>
          <w:ilvl w:val="0"/>
          <w:numId w:val="1"/>
        </w:numPr>
        <w:spacing w:after="0" w:line="264" w:lineRule="auto"/>
        <w:jc w:val="both"/>
      </w:pPr>
      <w:r w:rsidRPr="00EB23D3">
        <w:rPr>
          <w:rFonts w:ascii="Times New Roman" w:hAnsi="Times New Roman"/>
          <w:color w:val="000000"/>
          <w:sz w:val="28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left="12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МЕСТО ПРЕДМЕТА В УЧЕБ</w:t>
      </w:r>
      <w:r w:rsidRPr="00EB23D3">
        <w:rPr>
          <w:rFonts w:ascii="Times New Roman" w:hAnsi="Times New Roman"/>
          <w:b/>
          <w:color w:val="000000"/>
          <w:sz w:val="28"/>
        </w:rPr>
        <w:t>НОМ ПЛАНЕ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left="12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 Изучение учебного предмета ОБЖ предусматривается в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:rsidR="009914DD" w:rsidRPr="00EB23D3" w:rsidRDefault="009914DD">
      <w:pPr>
        <w:sectPr w:rsidR="009914DD" w:rsidRPr="00EB23D3">
          <w:pgSz w:w="11906" w:h="16383"/>
          <w:pgMar w:top="1134" w:right="850" w:bottom="1134" w:left="1701" w:header="720" w:footer="720" w:gutter="0"/>
          <w:cols w:space="720"/>
        </w:sectPr>
      </w:pPr>
    </w:p>
    <w:p w:rsidR="009914DD" w:rsidRPr="00EB23D3" w:rsidRDefault="00C20BA2">
      <w:pPr>
        <w:spacing w:after="0" w:line="264" w:lineRule="auto"/>
        <w:ind w:left="120"/>
        <w:jc w:val="both"/>
      </w:pPr>
      <w:bookmarkStart w:id="7" w:name="block-22552443"/>
      <w:bookmarkEnd w:id="6"/>
      <w:r w:rsidRPr="00EB23D3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1 «Культур</w:t>
      </w:r>
      <w:r w:rsidRPr="00EB23D3">
        <w:rPr>
          <w:rFonts w:ascii="Times New Roman" w:hAnsi="Times New Roman"/>
          <w:b/>
          <w:color w:val="000000"/>
          <w:sz w:val="28"/>
        </w:rPr>
        <w:t>а безопасности жизнедеятельности в современном обществе»: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цель и задачи учебного предмета ОБЖ, его ключевые понятия и значение для человека;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смысл понятий «опасность», «безопасность», «риск», «культура безопасности жизнедеятельности»;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источники и факторы о</w:t>
      </w:r>
      <w:r w:rsidRPr="00EB23D3">
        <w:rPr>
          <w:rFonts w:ascii="Times New Roman" w:hAnsi="Times New Roman"/>
          <w:color w:val="000000"/>
          <w:sz w:val="28"/>
        </w:rPr>
        <w:t>пасности, их классификация;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общие принципы безопасного поведения;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виды чрезвычайных ситуаций, сходство и различия опасной, экстремальной и чрезвычайной ситуаций;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уровни взаимодействия человека и окружающей среды;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механизм перерастания повседневной ситуации</w:t>
      </w:r>
      <w:r w:rsidRPr="00EB23D3">
        <w:rPr>
          <w:rFonts w:ascii="Times New Roman" w:hAnsi="Times New Roman"/>
          <w:color w:val="000000"/>
          <w:sz w:val="28"/>
        </w:rPr>
        <w:t xml:space="preserve"> в чрезвычайную ситуацию, правила поведения в опасных и чрезвычайных ситуациях.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2 «Безопасность в быту»: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основные источники опасности в быту и их классификация;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защита прав потребителя, сроки годности и состав продуктов питания;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бытовые отравления</w:t>
      </w:r>
      <w:r w:rsidRPr="00EB23D3">
        <w:rPr>
          <w:rFonts w:ascii="Times New Roman" w:hAnsi="Times New Roman"/>
          <w:color w:val="000000"/>
          <w:sz w:val="28"/>
        </w:rPr>
        <w:t xml:space="preserve"> и причины их возникновения, классификация ядовитых веществ и их опасности;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признаки отравления, приёмы и правила оказания первой помощи;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комплектования и хранения домашней аптечки;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бытовые травмы и правила их предупреждения, приёмы и правила оказа</w:t>
      </w:r>
      <w:r w:rsidRPr="00EB23D3">
        <w:rPr>
          <w:rFonts w:ascii="Times New Roman" w:hAnsi="Times New Roman"/>
          <w:color w:val="000000"/>
          <w:sz w:val="28"/>
        </w:rPr>
        <w:t>ния первой помощи;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обращения с газовыми и электрическими приборами, приёмы и правила оказания первой помощи;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поведения в подъезде и лифте, а также при входе и выходе из них;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пожар и факторы его развития;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условия и причины возникновения пожа</w:t>
      </w:r>
      <w:r w:rsidRPr="00EB23D3">
        <w:rPr>
          <w:rFonts w:ascii="Times New Roman" w:hAnsi="Times New Roman"/>
          <w:color w:val="000000"/>
          <w:sz w:val="28"/>
        </w:rPr>
        <w:t>ров, их возможные последствия, приёмы и правила оказания первой помощи;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первичные средства пожаротушения;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ними, ответственность за ложные сообщения;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права, обязанности и ответственность граждан в о</w:t>
      </w:r>
      <w:r w:rsidRPr="00EB23D3">
        <w:rPr>
          <w:rFonts w:ascii="Times New Roman" w:hAnsi="Times New Roman"/>
          <w:color w:val="000000"/>
          <w:sz w:val="28"/>
        </w:rPr>
        <w:t>бласти пожарной безопасности;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ситуации криминального характера, правила поведения с малознакомыми людьми;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классификация аварийных сит</w:t>
      </w:r>
      <w:r w:rsidRPr="00EB23D3">
        <w:rPr>
          <w:rFonts w:ascii="Times New Roman" w:hAnsi="Times New Roman"/>
          <w:color w:val="000000"/>
          <w:sz w:val="28"/>
        </w:rPr>
        <w:t>уаций в коммунальных системах жизнеобеспечения;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3 «Безопасность на транспорте»: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дорожного движения и их значение, услов</w:t>
      </w:r>
      <w:r w:rsidRPr="00EB23D3">
        <w:rPr>
          <w:rFonts w:ascii="Times New Roman" w:hAnsi="Times New Roman"/>
          <w:color w:val="000000"/>
          <w:sz w:val="28"/>
        </w:rPr>
        <w:t>ия обеспечения безопасности участников дорожного движения;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дорожного движения и дорожные знаки для пешеходов;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«дорожные ловушки» и правила их предупреждения;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световозвращающие элементы и правила их применения;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дорожного движения для пассажи</w:t>
      </w:r>
      <w:r w:rsidRPr="00EB23D3">
        <w:rPr>
          <w:rFonts w:ascii="Times New Roman" w:hAnsi="Times New Roman"/>
          <w:color w:val="000000"/>
          <w:sz w:val="28"/>
        </w:rPr>
        <w:t>ров;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обязанности пассажиров маршрутных транспортных средств, ремень безопасности и правила его применения;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по</w:t>
      </w:r>
      <w:r w:rsidRPr="00EB23D3">
        <w:rPr>
          <w:rFonts w:ascii="Times New Roman" w:hAnsi="Times New Roman"/>
          <w:color w:val="000000"/>
          <w:sz w:val="28"/>
        </w:rPr>
        <w:t>ведения пассажира мотоцикла;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дорожного движения для водителя велосипеда и иных индивидуальных средств передвижения (электросамокаты, гироскутеры, моноколёса, сигвеи и т. п.), правила безопасного использования мототранспорта (мопедов и мотоциклов);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дорожные знаки для водителя велосипеда, сигналы велосипедиста;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подготовки велосипеда к пользованию.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4 «Безопасность в общественных местах»: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общественные места и их характеристики, потенциальные источники опасности в общественных местах;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массовые мероприятия и правила подготовки к ним, оборудование мест массового пребывания людей;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порядок действий при беспорядках в местах массового пребывания людей;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порядок действий при попад</w:t>
      </w:r>
      <w:r w:rsidRPr="00EB23D3">
        <w:rPr>
          <w:rFonts w:ascii="Times New Roman" w:hAnsi="Times New Roman"/>
          <w:color w:val="000000"/>
          <w:sz w:val="28"/>
        </w:rPr>
        <w:t>ании в толпу и давку;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порядок действий при обнаружении угрозы возникновения пожара;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порядок действий при эвакуации из общественных мест и зданий;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опасности криминогенного и антиобщественного характера в общественных местах, порядок действий при их возникно</w:t>
      </w:r>
      <w:r w:rsidRPr="00EB23D3">
        <w:rPr>
          <w:rFonts w:ascii="Times New Roman" w:hAnsi="Times New Roman"/>
          <w:color w:val="000000"/>
          <w:sz w:val="28"/>
        </w:rPr>
        <w:t>вении;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порядок действий при взаимодействии с правоохранительными о</w:t>
      </w:r>
      <w:r w:rsidRPr="00EB23D3">
        <w:rPr>
          <w:rFonts w:ascii="Times New Roman" w:hAnsi="Times New Roman"/>
          <w:color w:val="000000"/>
          <w:sz w:val="28"/>
        </w:rPr>
        <w:t>рганами.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5 «Безопасность в природной среде»: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чрезвычайные ситуации природного характера и их классификация;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порядок действий при </w:t>
      </w:r>
      <w:r w:rsidRPr="00EB23D3">
        <w:rPr>
          <w:rFonts w:ascii="Times New Roman" w:hAnsi="Times New Roman"/>
          <w:color w:val="000000"/>
          <w:sz w:val="28"/>
        </w:rPr>
        <w:t>укусах диких животных, змей, пауков, клещей и насекомых;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автономные условия, их особенности и опасности, правила п</w:t>
      </w:r>
      <w:r w:rsidRPr="00EB23D3">
        <w:rPr>
          <w:rFonts w:ascii="Times New Roman" w:hAnsi="Times New Roman"/>
          <w:color w:val="000000"/>
          <w:sz w:val="28"/>
        </w:rPr>
        <w:t>одготовки к длительному автономному существованию;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порядок действий при автономном существовании в природной среде;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ориентирования на местности, способы подачи сигналов бедствия;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общие правила безопасного поведения на водоёмах, правила купания в по</w:t>
      </w:r>
      <w:r w:rsidRPr="00EB23D3">
        <w:rPr>
          <w:rFonts w:ascii="Times New Roman" w:hAnsi="Times New Roman"/>
          <w:color w:val="000000"/>
          <w:sz w:val="28"/>
        </w:rPr>
        <w:t>дготовленных и неподготовленных местах;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порядок действий при обнаружении тонущего человека;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поведения при нахождении на плавсредствах;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поведения при нахождении на льду, порядок действий при обнаружении человека в полынье.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6 «Здоров</w:t>
      </w:r>
      <w:r w:rsidRPr="00EB23D3">
        <w:rPr>
          <w:rFonts w:ascii="Times New Roman" w:hAnsi="Times New Roman"/>
          <w:b/>
          <w:color w:val="000000"/>
          <w:sz w:val="28"/>
        </w:rPr>
        <w:t>ье и как его сохранить. Основы медицинских знаний»: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смысл понятий «здоровье» и «здоровый образ жизни», их содержание и значение для человека;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элементы здорового образа жизни, ответственнос</w:t>
      </w:r>
      <w:r w:rsidRPr="00EB23D3">
        <w:rPr>
          <w:rFonts w:ascii="Times New Roman" w:hAnsi="Times New Roman"/>
          <w:color w:val="000000"/>
          <w:sz w:val="28"/>
        </w:rPr>
        <w:t>ть за сохранение здоровья;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понятие «инфекционные заболевания», причины их возникновения;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механизм распространения инфекционных заболеваний, меры их профилактики и защиты от них;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порядок действий при возникновении чрезвычайных ситуаций биолого-социального </w:t>
      </w:r>
      <w:r w:rsidRPr="00EB23D3">
        <w:rPr>
          <w:rFonts w:ascii="Times New Roman" w:hAnsi="Times New Roman"/>
          <w:color w:val="000000"/>
          <w:sz w:val="28"/>
        </w:rPr>
        <w:t>происхождения (эпидемия, пандемия);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понятие «неинфекционные заболевания» и их классификация, факторы р</w:t>
      </w:r>
      <w:r w:rsidRPr="00EB23D3">
        <w:rPr>
          <w:rFonts w:ascii="Times New Roman" w:hAnsi="Times New Roman"/>
          <w:color w:val="000000"/>
          <w:sz w:val="28"/>
        </w:rPr>
        <w:t>иска неинфекционных заболеваний;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меры профилактики неинфекционных заболеваний и защиты от них;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диспансеризация и её задачи;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назначение и состав аптечки пер</w:t>
      </w:r>
      <w:r w:rsidRPr="00EB23D3">
        <w:rPr>
          <w:rFonts w:ascii="Times New Roman" w:hAnsi="Times New Roman"/>
          <w:color w:val="000000"/>
          <w:sz w:val="28"/>
        </w:rPr>
        <w:t>вой помощи;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7 «Безопасность в социуме»: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общение и его значение для человека, способы организации эффективного и позитивного общения;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приём</w:t>
      </w:r>
      <w:r w:rsidRPr="00EB23D3">
        <w:rPr>
          <w:rFonts w:ascii="Times New Roman" w:hAnsi="Times New Roman"/>
          <w:color w:val="000000"/>
          <w:sz w:val="28"/>
        </w:rPr>
        <w:t xml:space="preserve">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</w:t>
      </w:r>
      <w:r w:rsidRPr="00EB23D3">
        <w:rPr>
          <w:rFonts w:ascii="Times New Roman" w:hAnsi="Times New Roman"/>
          <w:color w:val="000000"/>
          <w:sz w:val="28"/>
        </w:rPr>
        <w:t>них;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современные молодёжные увлечения и опасности, связанные с ними, правила безопасного поведения;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безопасной коммуникации с незнакомыми людьми.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8 «Безопасность в информационном пространстве»: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понятие «цифровая среда», её характеристики и</w:t>
      </w:r>
      <w:r w:rsidRPr="00EB23D3">
        <w:rPr>
          <w:rFonts w:ascii="Times New Roman" w:hAnsi="Times New Roman"/>
          <w:color w:val="000000"/>
          <w:sz w:val="28"/>
        </w:rPr>
        <w:t xml:space="preserve"> примеры информационных и компьютерных угроз, положительные возможности цифровой среды;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риски и угрозы при использовании Интернета;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общие принципы безопасного поведения, необходимые для предупреждения возникновения сложных и опасных ситуаций в личном цифро</w:t>
      </w:r>
      <w:r w:rsidRPr="00EB23D3">
        <w:rPr>
          <w:rFonts w:ascii="Times New Roman" w:hAnsi="Times New Roman"/>
          <w:color w:val="000000"/>
          <w:sz w:val="28"/>
        </w:rPr>
        <w:t>вом пространстве;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противоправные действия в Интернете;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цифрового поведения, необходимого для предотвращения риск</w:t>
      </w:r>
      <w:r w:rsidRPr="00EB23D3">
        <w:rPr>
          <w:rFonts w:ascii="Times New Roman" w:hAnsi="Times New Roman"/>
          <w:color w:val="000000"/>
          <w:sz w:val="28"/>
        </w:rPr>
        <w:t>ов и угроз при использовании Интернета (кибербуллинга, вербовки в различные организации и группы).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 xml:space="preserve">Модуль № 9 «Основы противодействия экстремизму и терроризму»: 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понятия «экстремизм» и «терроризм», их содержание, причины, возможные варианты проявления и по</w:t>
      </w:r>
      <w:r w:rsidRPr="00EB23D3">
        <w:rPr>
          <w:rFonts w:ascii="Times New Roman" w:hAnsi="Times New Roman"/>
          <w:color w:val="000000"/>
          <w:sz w:val="28"/>
        </w:rPr>
        <w:t>следствия;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цели и формы проявления террористических актов, их последствия, уровни террористической опасности;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признаки вовлечения</w:t>
      </w:r>
      <w:r w:rsidRPr="00EB23D3">
        <w:rPr>
          <w:rFonts w:ascii="Times New Roman" w:hAnsi="Times New Roman"/>
          <w:color w:val="000000"/>
          <w:sz w:val="28"/>
        </w:rPr>
        <w:t xml:space="preserve"> в террористическую деятельность, правила антитеррористического поведения;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признаки угроз и подготовки различных форм терактов, порядок действий при их обнаружении;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правила безопасного поведения в условиях совершения теракта;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порядок действий при </w:t>
      </w:r>
      <w:r w:rsidRPr="00EB23D3">
        <w:rPr>
          <w:rFonts w:ascii="Times New Roman" w:hAnsi="Times New Roman"/>
          <w:color w:val="000000"/>
          <w:sz w:val="28"/>
        </w:rPr>
        <w:t>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10 «Взаимодействие личности, общества и государства в обеспечении безопасност</w:t>
      </w:r>
      <w:r w:rsidRPr="00EB23D3">
        <w:rPr>
          <w:rFonts w:ascii="Times New Roman" w:hAnsi="Times New Roman"/>
          <w:b/>
          <w:color w:val="000000"/>
          <w:sz w:val="28"/>
        </w:rPr>
        <w:t>и жизни и здоровья населения»: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классификация чрезвычайных ситуаций природного и техногенного характера;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государственные </w:t>
      </w:r>
      <w:r w:rsidRPr="00EB23D3">
        <w:rPr>
          <w:rFonts w:ascii="Times New Roman" w:hAnsi="Times New Roman"/>
          <w:color w:val="000000"/>
          <w:sz w:val="28"/>
        </w:rPr>
        <w:t>службы обеспечения безопасности, их роль и сфера ответственности, порядок взаимодействия с ними;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общественные институты и их место в системе обеспечения безопасности жизни и здоровья населения;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права, обязанности и роль граждан Российской Федерации в облас</w:t>
      </w:r>
      <w:r w:rsidRPr="00EB23D3">
        <w:rPr>
          <w:rFonts w:ascii="Times New Roman" w:hAnsi="Times New Roman"/>
          <w:color w:val="000000"/>
          <w:sz w:val="28"/>
        </w:rPr>
        <w:t>ти защиты населения от чрезвычайных ситуаций;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антикоррупционное поведение как элемент общественной и государственной безопасности;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информирование и оповещение населения о чрезвычайных ситуациях, система ОКСИОН;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сигнал «Внимание всем!», порядок действий нас</w:t>
      </w:r>
      <w:r w:rsidRPr="00EB23D3">
        <w:rPr>
          <w:rFonts w:ascii="Times New Roman" w:hAnsi="Times New Roman"/>
          <w:color w:val="000000"/>
          <w:sz w:val="28"/>
        </w:rPr>
        <w:t>еления при его получении, в том числе при авариях с выбросом химических и радиоактивных веществ;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эвакуация населения в условиях чрезвычайных ситуаций, по</w:t>
      </w:r>
      <w:r w:rsidRPr="00EB23D3">
        <w:rPr>
          <w:rFonts w:ascii="Times New Roman" w:hAnsi="Times New Roman"/>
          <w:color w:val="000000"/>
          <w:sz w:val="28"/>
        </w:rPr>
        <w:t>рядок действий населения при объявлении эвакуации.</w:t>
      </w:r>
    </w:p>
    <w:p w:rsidR="009914DD" w:rsidRPr="00EB23D3" w:rsidRDefault="009914DD">
      <w:pPr>
        <w:sectPr w:rsidR="009914DD" w:rsidRPr="00EB23D3">
          <w:pgSz w:w="11906" w:h="16383"/>
          <w:pgMar w:top="1134" w:right="850" w:bottom="1134" w:left="1701" w:header="720" w:footer="720" w:gutter="0"/>
          <w:cols w:space="720"/>
        </w:sectPr>
      </w:pPr>
    </w:p>
    <w:p w:rsidR="009914DD" w:rsidRPr="00EB23D3" w:rsidRDefault="00C20BA2">
      <w:pPr>
        <w:spacing w:after="0" w:line="264" w:lineRule="auto"/>
        <w:ind w:left="120"/>
        <w:jc w:val="both"/>
      </w:pPr>
      <w:bookmarkStart w:id="8" w:name="block-22552444"/>
      <w:bookmarkEnd w:id="7"/>
      <w:r w:rsidRPr="00EB23D3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left="12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</w:t>
      </w:r>
      <w:r w:rsidRPr="00EB23D3">
        <w:rPr>
          <w:rFonts w:ascii="Times New Roman" w:hAnsi="Times New Roman"/>
          <w:color w:val="000000"/>
          <w:sz w:val="28"/>
        </w:rPr>
        <w:t>рограммы (личностные, метапредметные и предметные), которые должны демонстрировать обучающиеся по завершении обучения в основной школе.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Личностные результаты достигаются в единстве учебной и воспитательной деятельности в соответствии с традиционными россий</w:t>
      </w:r>
      <w:r w:rsidRPr="00EB23D3">
        <w:rPr>
          <w:rFonts w:ascii="Times New Roman" w:hAnsi="Times New Roman"/>
          <w:color w:val="000000"/>
          <w:sz w:val="28"/>
        </w:rPr>
        <w:t>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</w:t>
      </w:r>
      <w:r w:rsidRPr="00EB23D3">
        <w:rPr>
          <w:rFonts w:ascii="Times New Roman" w:hAnsi="Times New Roman"/>
          <w:color w:val="000000"/>
          <w:sz w:val="28"/>
        </w:rPr>
        <w:t xml:space="preserve">льно значимых качествах, которые </w:t>
      </w:r>
      <w:proofErr w:type="gramStart"/>
      <w:r w:rsidRPr="00EB23D3">
        <w:rPr>
          <w:rFonts w:ascii="Times New Roman" w:hAnsi="Times New Roman"/>
          <w:color w:val="000000"/>
          <w:sz w:val="28"/>
        </w:rPr>
        <w:t>выражаются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</w:t>
      </w:r>
      <w:r w:rsidRPr="00EB23D3">
        <w:rPr>
          <w:rFonts w:ascii="Times New Roman" w:hAnsi="Times New Roman"/>
          <w:color w:val="000000"/>
          <w:sz w:val="28"/>
        </w:rPr>
        <w:t>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учебного предмета ОБЖ, должны</w:t>
      </w:r>
      <w:r w:rsidRPr="00EB23D3">
        <w:rPr>
          <w:rFonts w:ascii="Times New Roman" w:hAnsi="Times New Roman"/>
          <w:color w:val="000000"/>
          <w:sz w:val="28"/>
        </w:rPr>
        <w:t xml:space="preserve">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1. Патриотическое воспитание: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</w:t>
      </w:r>
      <w:r w:rsidRPr="00EB23D3">
        <w:rPr>
          <w:rFonts w:ascii="Times New Roman" w:hAnsi="Times New Roman"/>
          <w:color w:val="000000"/>
          <w:sz w:val="28"/>
        </w:rPr>
        <w:t>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</w:t>
      </w:r>
      <w:r w:rsidRPr="00EB23D3">
        <w:rPr>
          <w:rFonts w:ascii="Times New Roman" w:hAnsi="Times New Roman"/>
          <w:color w:val="000000"/>
          <w:sz w:val="28"/>
        </w:rPr>
        <w:t>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914DD" w:rsidRDefault="00C20B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формирование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чувства гордости за свою Родину, ответственного отношения к выполне</w:t>
      </w:r>
      <w:r>
        <w:rPr>
          <w:rFonts w:ascii="Times New Roman" w:hAnsi="Times New Roman"/>
          <w:color w:val="000000"/>
          <w:sz w:val="28"/>
        </w:rPr>
        <w:t>нию конституционного долга – защите Отечества.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2. Гражданское воспитание: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</w:t>
      </w:r>
      <w:r w:rsidRPr="00EB23D3">
        <w:rPr>
          <w:rFonts w:ascii="Times New Roman" w:hAnsi="Times New Roman"/>
          <w:color w:val="000000"/>
          <w:sz w:val="28"/>
        </w:rPr>
        <w:t xml:space="preserve">сообщества, родного края, </w:t>
      </w:r>
      <w:r w:rsidRPr="00EB23D3">
        <w:rPr>
          <w:rFonts w:ascii="Times New Roman" w:hAnsi="Times New Roman"/>
          <w:color w:val="000000"/>
          <w:sz w:val="28"/>
        </w:rPr>
        <w:lastRenderedPageBreak/>
        <w:t>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</w:t>
      </w:r>
      <w:r w:rsidRPr="00EB23D3">
        <w:rPr>
          <w:rFonts w:ascii="Times New Roman" w:hAnsi="Times New Roman"/>
          <w:color w:val="000000"/>
          <w:sz w:val="28"/>
        </w:rPr>
        <w:t>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</w:t>
      </w:r>
      <w:r w:rsidRPr="00EB23D3">
        <w:rPr>
          <w:rFonts w:ascii="Times New Roman" w:hAnsi="Times New Roman"/>
          <w:color w:val="000000"/>
          <w:sz w:val="28"/>
        </w:rPr>
        <w:t>и; готовность к участию в гуманитарной деятельности (волонтёрство, помощь людям, нуждающимся в ней);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понимание и </w:t>
      </w:r>
      <w:r w:rsidRPr="00EB23D3">
        <w:rPr>
          <w:rFonts w:ascii="Times New Roman" w:hAnsi="Times New Roman"/>
          <w:color w:val="000000"/>
          <w:sz w:val="28"/>
        </w:rPr>
        <w:t>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</w:t>
      </w:r>
      <w:r w:rsidRPr="00EB23D3">
        <w:rPr>
          <w:rFonts w:ascii="Times New Roman" w:hAnsi="Times New Roman"/>
          <w:color w:val="000000"/>
          <w:sz w:val="28"/>
        </w:rPr>
        <w:t>ктера;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</w:t>
      </w:r>
      <w:r w:rsidRPr="00EB23D3">
        <w:rPr>
          <w:rFonts w:ascii="Times New Roman" w:hAnsi="Times New Roman"/>
          <w:color w:val="000000"/>
          <w:sz w:val="28"/>
        </w:rPr>
        <w:t>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3. Духовно-нравственное воспитание: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</w:t>
      </w:r>
      <w:r w:rsidRPr="00EB23D3">
        <w:rPr>
          <w:rFonts w:ascii="Times New Roman" w:hAnsi="Times New Roman"/>
          <w:color w:val="000000"/>
          <w:sz w:val="28"/>
        </w:rPr>
        <w:t>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</w:t>
      </w:r>
      <w:r w:rsidRPr="00EB23D3">
        <w:rPr>
          <w:rFonts w:ascii="Times New Roman" w:hAnsi="Times New Roman"/>
          <w:color w:val="000000"/>
          <w:sz w:val="28"/>
        </w:rPr>
        <w:t>ьного и общественного пространства;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формирование личности безоп</w:t>
      </w:r>
      <w:r w:rsidRPr="00EB23D3">
        <w:rPr>
          <w:rFonts w:ascii="Times New Roman" w:hAnsi="Times New Roman"/>
          <w:color w:val="000000"/>
          <w:sz w:val="28"/>
        </w:rPr>
        <w:t>асного типа, осознанного и ответственного отношения к личной безопасности и безопасности других людей.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4. Эстетическое воспитание: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пон</w:t>
      </w:r>
      <w:r w:rsidRPr="00EB23D3">
        <w:rPr>
          <w:rFonts w:ascii="Times New Roman" w:hAnsi="Times New Roman"/>
          <w:color w:val="000000"/>
          <w:sz w:val="28"/>
        </w:rPr>
        <w:t>имание взаимозависимости счастливого юношества и безопасного личного поведения в повседневной жизни.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5.</w:t>
      </w:r>
      <w:r w:rsidRPr="00EB23D3">
        <w:rPr>
          <w:rFonts w:ascii="Times New Roman" w:hAnsi="Times New Roman"/>
          <w:color w:val="000000"/>
          <w:sz w:val="28"/>
        </w:rPr>
        <w:t xml:space="preserve"> </w:t>
      </w:r>
      <w:r w:rsidRPr="00EB23D3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чело­века, приро</w:t>
      </w:r>
      <w:r w:rsidRPr="00EB23D3">
        <w:rPr>
          <w:rFonts w:ascii="Times New Roman" w:hAnsi="Times New Roman"/>
          <w:color w:val="000000"/>
          <w:sz w:val="28"/>
        </w:rPr>
        <w:t>ды и общества, взаимосвязях человека с природной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</w:t>
      </w:r>
      <w:r w:rsidRPr="00EB23D3">
        <w:rPr>
          <w:rFonts w:ascii="Times New Roman" w:hAnsi="Times New Roman"/>
          <w:color w:val="000000"/>
          <w:sz w:val="28"/>
        </w:rPr>
        <w:t>вного благополучия;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EB23D3">
        <w:rPr>
          <w:rFonts w:ascii="Times New Roman" w:hAnsi="Times New Roman"/>
          <w:color w:val="000000"/>
          <w:sz w:val="28"/>
        </w:rPr>
        <w:t>видов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опасных и чрезвычайных ситуаций, которые могут произойти во время пребывания в различных средах (бытовые усло</w:t>
      </w:r>
      <w:r w:rsidRPr="00EB23D3">
        <w:rPr>
          <w:rFonts w:ascii="Times New Roman" w:hAnsi="Times New Roman"/>
          <w:color w:val="000000"/>
          <w:sz w:val="28"/>
        </w:rPr>
        <w:t>вия, дорожное движение, общественные места и социум, природа, коммуникационные связи и каналы);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</w:t>
      </w:r>
      <w:r w:rsidRPr="00EB23D3">
        <w:rPr>
          <w:rFonts w:ascii="Times New Roman" w:hAnsi="Times New Roman"/>
          <w:color w:val="000000"/>
          <w:sz w:val="28"/>
        </w:rPr>
        <w:t>нные решения в опасной (чрезвычайной) ситуации с учётом реальных условий и возможностей.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6.</w:t>
      </w:r>
      <w:r w:rsidRPr="00EB23D3">
        <w:rPr>
          <w:rFonts w:ascii="Times New Roman" w:hAnsi="Times New Roman"/>
          <w:color w:val="000000"/>
          <w:sz w:val="28"/>
        </w:rPr>
        <w:t xml:space="preserve"> </w:t>
      </w:r>
      <w:r w:rsidRPr="00EB23D3"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понимание личностного смысла изучения учебного предмета ОБЖ, его значения для б</w:t>
      </w:r>
      <w:r w:rsidRPr="00EB23D3">
        <w:rPr>
          <w:rFonts w:ascii="Times New Roman" w:hAnsi="Times New Roman"/>
          <w:color w:val="000000"/>
          <w:sz w:val="28"/>
        </w:rPr>
        <w:t>езопасной и продуктивной жизнедеятельности человека, общества и государства;</w:t>
      </w:r>
    </w:p>
    <w:p w:rsidR="009914DD" w:rsidRPr="00EB23D3" w:rsidRDefault="00C20BA2">
      <w:pPr>
        <w:spacing w:after="0" w:line="264" w:lineRule="auto"/>
        <w:ind w:firstLine="600"/>
        <w:jc w:val="both"/>
      </w:pPr>
      <w:proofErr w:type="gramStart"/>
      <w:r w:rsidRPr="00EB23D3">
        <w:rPr>
          <w:rFonts w:ascii="Times New Roman" w:hAnsi="Times New Roman"/>
          <w:color w:val="000000"/>
          <w:sz w:val="28"/>
        </w:rPr>
        <w:t xml:space="preserve"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</w:t>
      </w:r>
      <w:r w:rsidRPr="00EB23D3">
        <w:rPr>
          <w:rFonts w:ascii="Times New Roman" w:hAnsi="Times New Roman"/>
          <w:color w:val="000000"/>
          <w:sz w:val="28"/>
        </w:rPr>
        <w:t>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</w:t>
      </w:r>
      <w:r w:rsidRPr="00EB23D3">
        <w:rPr>
          <w:rFonts w:ascii="Times New Roman" w:hAnsi="Times New Roman"/>
          <w:color w:val="000000"/>
          <w:sz w:val="28"/>
        </w:rPr>
        <w:t>ков безопасного поведения в интернет-среде;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умение принимать себя и других</w:t>
      </w:r>
      <w:r w:rsidRPr="00EB23D3">
        <w:rPr>
          <w:rFonts w:ascii="Times New Roman" w:hAnsi="Times New Roman"/>
          <w:color w:val="000000"/>
          <w:sz w:val="28"/>
        </w:rPr>
        <w:t>, не осуждая;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сформированность навыка рефлексии, признание своего права на ошибку и такого же права другого человека.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7. Трудовое воспитание: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</w:t>
      </w:r>
      <w:r w:rsidRPr="00EB23D3">
        <w:rPr>
          <w:rFonts w:ascii="Times New Roman" w:hAnsi="Times New Roman"/>
          <w:color w:val="000000"/>
          <w:sz w:val="28"/>
        </w:rPr>
        <w:t>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</w:t>
      </w:r>
      <w:r w:rsidRPr="00EB23D3">
        <w:rPr>
          <w:rFonts w:ascii="Times New Roman" w:hAnsi="Times New Roman"/>
          <w:color w:val="000000"/>
          <w:sz w:val="28"/>
        </w:rPr>
        <w:t>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укрепление</w:t>
      </w:r>
      <w:r w:rsidRPr="00EB23D3">
        <w:rPr>
          <w:rFonts w:ascii="Times New Roman" w:hAnsi="Times New Roman"/>
          <w:color w:val="000000"/>
          <w:sz w:val="28"/>
        </w:rPr>
        <w:t xml:space="preserve">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овладение умениями оказывать первую помощь пострадавшим при потере сознания, ос</w:t>
      </w:r>
      <w:r w:rsidRPr="00EB23D3">
        <w:rPr>
          <w:rFonts w:ascii="Times New Roman" w:hAnsi="Times New Roman"/>
          <w:color w:val="000000"/>
          <w:sz w:val="28"/>
        </w:rPr>
        <w:t>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установка на овладение знаниями и умениями предупреждения опасных и чрезвычайных ситуаций, во в</w:t>
      </w:r>
      <w:r w:rsidRPr="00EB23D3">
        <w:rPr>
          <w:rFonts w:ascii="Times New Roman" w:hAnsi="Times New Roman"/>
          <w:color w:val="000000"/>
          <w:sz w:val="28"/>
        </w:rPr>
        <w:t>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8. Экологическое воспитание: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</w:t>
      </w:r>
      <w:r w:rsidRPr="00EB23D3">
        <w:rPr>
          <w:rFonts w:ascii="Times New Roman" w:hAnsi="Times New Roman"/>
          <w:color w:val="000000"/>
          <w:sz w:val="28"/>
        </w:rPr>
        <w:t>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</w:t>
      </w:r>
      <w:r w:rsidRPr="00EB23D3">
        <w:rPr>
          <w:rFonts w:ascii="Times New Roman" w:hAnsi="Times New Roman"/>
          <w:color w:val="000000"/>
          <w:sz w:val="28"/>
        </w:rPr>
        <w:t>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</w:t>
      </w:r>
      <w:r w:rsidRPr="00EB23D3">
        <w:rPr>
          <w:rFonts w:ascii="Times New Roman" w:hAnsi="Times New Roman"/>
          <w:color w:val="000000"/>
          <w:sz w:val="28"/>
        </w:rPr>
        <w:t>енности;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left="12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Метапредметные результаты </w:t>
      </w:r>
      <w:r w:rsidRPr="00EB23D3">
        <w:rPr>
          <w:rFonts w:ascii="Times New Roman" w:hAnsi="Times New Roman"/>
          <w:color w:val="000000"/>
          <w:sz w:val="28"/>
        </w:rPr>
        <w:t>характеризуют сформированность у обучающихся межпредметных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</w:t>
      </w:r>
      <w:r w:rsidRPr="00EB23D3">
        <w:rPr>
          <w:rFonts w:ascii="Times New Roman" w:hAnsi="Times New Roman"/>
          <w:color w:val="000000"/>
          <w:sz w:val="28"/>
        </w:rPr>
        <w:t>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</w:t>
      </w:r>
      <w:r w:rsidRPr="00EB23D3">
        <w:rPr>
          <w:rFonts w:ascii="Times New Roman" w:hAnsi="Times New Roman"/>
          <w:color w:val="000000"/>
          <w:sz w:val="28"/>
        </w:rPr>
        <w:t>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Метапредметные результаты, формируемые в ходе</w:t>
      </w:r>
      <w:r w:rsidRPr="00EB23D3">
        <w:rPr>
          <w:rFonts w:ascii="Times New Roman" w:hAnsi="Times New Roman"/>
          <w:color w:val="000000"/>
          <w:sz w:val="28"/>
        </w:rPr>
        <w:t xml:space="preserve"> изучения учебного предмета ОБЖ, должны отражать: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1. Овладение универсальными познавательными действи­ями.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  <w:u w:val="single"/>
        </w:rPr>
        <w:t>Базовые логические действия: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</w:t>
      </w:r>
      <w:r w:rsidRPr="00EB23D3">
        <w:rPr>
          <w:rFonts w:ascii="Times New Roman" w:hAnsi="Times New Roman"/>
          <w:color w:val="000000"/>
          <w:sz w:val="28"/>
        </w:rPr>
        <w:t>снования для обобщения и сравнения, критерии проводимого анализа;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выявлять</w:t>
      </w:r>
      <w:r w:rsidRPr="00EB23D3">
        <w:rPr>
          <w:rFonts w:ascii="Times New Roman" w:hAnsi="Times New Roman"/>
          <w:color w:val="000000"/>
          <w:sz w:val="28"/>
        </w:rPr>
        <w:t xml:space="preserve"> дефициты информации, данных, необходимых для решения поставленной задачи;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</w:t>
      </w:r>
      <w:r w:rsidRPr="00EB23D3">
        <w:rPr>
          <w:rFonts w:ascii="Times New Roman" w:hAnsi="Times New Roman"/>
          <w:color w:val="000000"/>
          <w:sz w:val="28"/>
        </w:rPr>
        <w:t>ть гипотезы о взаимосвязях;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  <w:u w:val="single"/>
        </w:rPr>
        <w:t>Базовые исследовательские действия: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формулировать проблем</w:t>
      </w:r>
      <w:r w:rsidRPr="00EB23D3">
        <w:rPr>
          <w:rFonts w:ascii="Times New Roman" w:hAnsi="Times New Roman"/>
          <w:color w:val="000000"/>
          <w:sz w:val="28"/>
        </w:rPr>
        <w:t>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обобщать, анализировать и оценивать получаемую информацию, выдвигать гипотезы, аргументировать свою точку зрения, делать </w:t>
      </w:r>
      <w:r w:rsidRPr="00EB23D3">
        <w:rPr>
          <w:rFonts w:ascii="Times New Roman" w:hAnsi="Times New Roman"/>
          <w:color w:val="000000"/>
          <w:sz w:val="28"/>
        </w:rPr>
        <w:t>обоснованные выводы по результатам исследования;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прогнозировать возможное дальнейшее развитие процессов, событий и </w:t>
      </w:r>
      <w:r w:rsidRPr="00EB23D3">
        <w:rPr>
          <w:rFonts w:ascii="Times New Roman" w:hAnsi="Times New Roman"/>
          <w:color w:val="000000"/>
          <w:sz w:val="28"/>
        </w:rPr>
        <w:t>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  <w:u w:val="single"/>
        </w:rPr>
        <w:t>Работа с информацией: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</w:t>
      </w:r>
      <w:r w:rsidRPr="00EB23D3">
        <w:rPr>
          <w:rFonts w:ascii="Times New Roman" w:hAnsi="Times New Roman"/>
          <w:color w:val="000000"/>
          <w:sz w:val="28"/>
        </w:rPr>
        <w:t>в с учётом предложенной учебной задачи и заданных критериев;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</w:t>
      </w:r>
      <w:r w:rsidRPr="00EB23D3">
        <w:rPr>
          <w:rFonts w:ascii="Times New Roman" w:hAnsi="Times New Roman"/>
          <w:color w:val="000000"/>
          <w:sz w:val="28"/>
        </w:rPr>
        <w:t>ию) в различных информационных источниках;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proofErr w:type="gramStart"/>
      <w:r w:rsidRPr="00EB23D3">
        <w:rPr>
          <w:rFonts w:ascii="Times New Roman" w:hAnsi="Times New Roman"/>
          <w:color w:val="000000"/>
          <w:sz w:val="28"/>
        </w:rPr>
        <w:t>комбина­циями</w:t>
      </w:r>
      <w:proofErr w:type="gramEnd"/>
      <w:r w:rsidRPr="00EB23D3">
        <w:rPr>
          <w:rFonts w:ascii="Times New Roman" w:hAnsi="Times New Roman"/>
          <w:color w:val="000000"/>
          <w:sz w:val="28"/>
        </w:rPr>
        <w:t>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оценивать надёжность информации по критериям, </w:t>
      </w:r>
      <w:r w:rsidRPr="00EB23D3">
        <w:rPr>
          <w:rFonts w:ascii="Times New Roman" w:hAnsi="Times New Roman"/>
          <w:color w:val="000000"/>
          <w:sz w:val="28"/>
        </w:rPr>
        <w:t>предложенным педагогическим работником или сформулированным самостоятельно;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 xml:space="preserve">2. </w:t>
      </w:r>
      <w:r w:rsidRPr="00EB23D3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действи­ями.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  <w:u w:val="single"/>
        </w:rPr>
        <w:t>Общение: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</w:t>
      </w:r>
      <w:r w:rsidRPr="00EB23D3">
        <w:rPr>
          <w:rFonts w:ascii="Times New Roman" w:hAnsi="Times New Roman"/>
          <w:color w:val="000000"/>
          <w:sz w:val="28"/>
        </w:rPr>
        <w:t>аивать грамотное общение для их смягчения;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</w:t>
      </w:r>
      <w:r w:rsidRPr="00EB23D3">
        <w:rPr>
          <w:rFonts w:ascii="Times New Roman" w:hAnsi="Times New Roman"/>
          <w:color w:val="000000"/>
          <w:sz w:val="28"/>
        </w:rPr>
        <w:t>иков диалога, обнаруживать различие и сходство позиций;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публично представлять результаты решения учеб</w:t>
      </w:r>
      <w:r w:rsidRPr="00EB23D3">
        <w:rPr>
          <w:rFonts w:ascii="Times New Roman" w:hAnsi="Times New Roman"/>
          <w:color w:val="000000"/>
          <w:sz w:val="28"/>
        </w:rPr>
        <w:t>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  <w:u w:val="single"/>
        </w:rPr>
        <w:t>Совместная деятельность (сотрудничество):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</w:t>
      </w:r>
      <w:r w:rsidRPr="00EB23D3">
        <w:rPr>
          <w:rFonts w:ascii="Times New Roman" w:hAnsi="Times New Roman"/>
          <w:color w:val="000000"/>
          <w:sz w:val="28"/>
        </w:rPr>
        <w:t>ретной учебной задачи;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</w:t>
      </w:r>
      <w:r w:rsidRPr="00EB23D3">
        <w:rPr>
          <w:rFonts w:ascii="Times New Roman" w:hAnsi="Times New Roman"/>
          <w:color w:val="000000"/>
          <w:sz w:val="28"/>
        </w:rPr>
        <w:t>договариваться о результатах);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</w:t>
      </w:r>
      <w:r w:rsidRPr="00EB23D3">
        <w:rPr>
          <w:rFonts w:ascii="Times New Roman" w:hAnsi="Times New Roman"/>
          <w:color w:val="000000"/>
          <w:sz w:val="28"/>
        </w:rPr>
        <w:t>ти и проявлять готовность к предоставлению отчёта перед группой.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</w:t>
      </w:r>
      <w:r w:rsidRPr="00EB23D3">
        <w:rPr>
          <w:rFonts w:ascii="Times New Roman" w:hAnsi="Times New Roman"/>
          <w:b/>
          <w:color w:val="000000"/>
          <w:sz w:val="28"/>
        </w:rPr>
        <w:t>тивными действиями.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  <w:u w:val="single"/>
        </w:rPr>
        <w:t>Самоорганизация: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выявлять проблемные вопросы, требующие решения в жизненных и учебных ситуациях;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</w:t>
      </w:r>
      <w:r w:rsidRPr="00EB23D3">
        <w:rPr>
          <w:rFonts w:ascii="Times New Roman" w:hAnsi="Times New Roman"/>
          <w:color w:val="000000"/>
          <w:sz w:val="28"/>
        </w:rPr>
        <w:t>бной задачи с учётом собственных возможностей и имеющихся ресурсов;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  <w:u w:val="single"/>
        </w:rPr>
        <w:t>Самоконтроль (</w:t>
      </w:r>
      <w:r w:rsidRPr="00EB23D3">
        <w:rPr>
          <w:rFonts w:ascii="Times New Roman" w:hAnsi="Times New Roman"/>
          <w:color w:val="000000"/>
          <w:sz w:val="28"/>
          <w:u w:val="single"/>
        </w:rPr>
        <w:t>рефлексия):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</w:t>
      </w:r>
      <w:r w:rsidRPr="00EB23D3">
        <w:rPr>
          <w:rFonts w:ascii="Times New Roman" w:hAnsi="Times New Roman"/>
          <w:color w:val="000000"/>
          <w:sz w:val="28"/>
        </w:rPr>
        <w:t xml:space="preserve">и, давать оценку приобретённому опыту, уметь находить </w:t>
      </w:r>
      <w:proofErr w:type="gramStart"/>
      <w:r w:rsidRPr="00EB23D3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  <w:u w:val="single"/>
        </w:rPr>
        <w:t>Эмоциональный интеллект: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управлять собственными эмоциями и не поддаваться эмоциям других, выявлять и анализировать </w:t>
      </w:r>
      <w:r w:rsidRPr="00EB23D3">
        <w:rPr>
          <w:rFonts w:ascii="Times New Roman" w:hAnsi="Times New Roman"/>
          <w:color w:val="000000"/>
          <w:sz w:val="28"/>
        </w:rPr>
        <w:t>их причины;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  <w:u w:val="single"/>
        </w:rPr>
        <w:t>Принятие себя и других: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быть открыт</w:t>
      </w:r>
      <w:r w:rsidRPr="00EB23D3">
        <w:rPr>
          <w:rFonts w:ascii="Times New Roman" w:hAnsi="Times New Roman"/>
          <w:color w:val="000000"/>
          <w:sz w:val="28"/>
        </w:rPr>
        <w:t>ым себе и другим, осознавать невозможность контроля всего вокруг.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</w:t>
      </w:r>
      <w:r w:rsidRPr="00EB23D3">
        <w:rPr>
          <w:rFonts w:ascii="Times New Roman" w:hAnsi="Times New Roman"/>
          <w:color w:val="000000"/>
          <w:sz w:val="28"/>
        </w:rPr>
        <w:t>собой, самодисциплины, устойчивого поведения).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left="12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</w:t>
      </w:r>
      <w:r w:rsidRPr="00EB23D3">
        <w:rPr>
          <w:rFonts w:ascii="Times New Roman" w:hAnsi="Times New Roman"/>
          <w:color w:val="000000"/>
          <w:sz w:val="28"/>
        </w:rPr>
        <w:t>ого безопасного поведения и опыте её применения в повседневной жизни.</w:t>
      </w:r>
    </w:p>
    <w:p w:rsidR="009914DD" w:rsidRPr="00EB23D3" w:rsidRDefault="00C20BA2">
      <w:pPr>
        <w:spacing w:after="0" w:line="264" w:lineRule="auto"/>
        <w:ind w:firstLine="600"/>
        <w:jc w:val="both"/>
      </w:pPr>
      <w:proofErr w:type="gramStart"/>
      <w:r w:rsidRPr="00EB23D3">
        <w:rPr>
          <w:rFonts w:ascii="Times New Roman" w:hAnsi="Times New Roman"/>
          <w:color w:val="000000"/>
          <w:sz w:val="28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</w:t>
      </w:r>
      <w:r w:rsidRPr="00EB23D3">
        <w:rPr>
          <w:rFonts w:ascii="Times New Roman" w:hAnsi="Times New Roman"/>
          <w:color w:val="000000"/>
          <w:sz w:val="28"/>
        </w:rPr>
        <w:t>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 базов</w:t>
      </w:r>
      <w:r w:rsidRPr="00EB23D3">
        <w:rPr>
          <w:rFonts w:ascii="Times New Roman" w:hAnsi="Times New Roman"/>
          <w:color w:val="000000"/>
          <w:sz w:val="28"/>
        </w:rPr>
        <w:t>ыми медицинскими знаниями и практическими умениями безопасного поведения в повседневной жизни.</w:t>
      </w:r>
      <w:proofErr w:type="gramEnd"/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 учебному предмету «Основы безоп</w:t>
      </w:r>
      <w:r w:rsidRPr="00EB23D3">
        <w:rPr>
          <w:rFonts w:ascii="Times New Roman" w:hAnsi="Times New Roman"/>
          <w:color w:val="000000"/>
          <w:sz w:val="28"/>
        </w:rPr>
        <w:t>асности жизнедеятельности»: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1) сформированность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</w:t>
      </w:r>
      <w:r w:rsidRPr="00EB23D3">
        <w:rPr>
          <w:rFonts w:ascii="Times New Roman" w:hAnsi="Times New Roman"/>
          <w:color w:val="000000"/>
          <w:sz w:val="28"/>
        </w:rPr>
        <w:t>тва и государства;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2) сформированность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3) сформированность акт</w:t>
      </w:r>
      <w:r w:rsidRPr="00EB23D3">
        <w:rPr>
          <w:rFonts w:ascii="Times New Roman" w:hAnsi="Times New Roman"/>
          <w:color w:val="000000"/>
          <w:sz w:val="28"/>
        </w:rPr>
        <w:t>ивной жизненной позиции, умений и навыков личного участия в обеспечении мер безопасности личности, общества и государства;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</w:t>
      </w:r>
      <w:r w:rsidRPr="00EB23D3">
        <w:rPr>
          <w:rFonts w:ascii="Times New Roman" w:hAnsi="Times New Roman"/>
          <w:color w:val="000000"/>
          <w:sz w:val="28"/>
        </w:rPr>
        <w:t>твии основным вызовам современности: терроризму, экстремизму, незаконному распространению наркотических средств;</w:t>
      </w:r>
    </w:p>
    <w:p w:rsidR="009914DD" w:rsidRDefault="00C20B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5) </w:t>
      </w: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чувства гордости за свою Родину, ответственного отношения к выполнению конституционного долга – защите Отечества;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6) знание</w:t>
      </w:r>
      <w:r w:rsidRPr="00EB23D3">
        <w:rPr>
          <w:rFonts w:ascii="Times New Roman" w:hAnsi="Times New Roman"/>
          <w:color w:val="000000"/>
          <w:sz w:val="28"/>
        </w:rPr>
        <w:t xml:space="preserve">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7) понимание причин, мех</w:t>
      </w:r>
      <w:r w:rsidRPr="00EB23D3">
        <w:rPr>
          <w:rFonts w:ascii="Times New Roman" w:hAnsi="Times New Roman"/>
          <w:color w:val="000000"/>
          <w:sz w:val="28"/>
        </w:rPr>
        <w:t xml:space="preserve">анизмов возникновения и последствий распространённых </w:t>
      </w:r>
      <w:proofErr w:type="gramStart"/>
      <w:r w:rsidRPr="00EB23D3">
        <w:rPr>
          <w:rFonts w:ascii="Times New Roman" w:hAnsi="Times New Roman"/>
          <w:color w:val="000000"/>
          <w:sz w:val="28"/>
        </w:rPr>
        <w:t>видов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</w:t>
      </w:r>
      <w:r w:rsidRPr="00EB23D3">
        <w:rPr>
          <w:rFonts w:ascii="Times New Roman" w:hAnsi="Times New Roman"/>
          <w:color w:val="000000"/>
          <w:sz w:val="28"/>
        </w:rPr>
        <w:t>аналы);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8) овладение знаниями и умениями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9) освоение основ медицинских знаний и владение умениями оказывать первую помощь пост</w:t>
      </w:r>
      <w:r w:rsidRPr="00EB23D3">
        <w:rPr>
          <w:rFonts w:ascii="Times New Roman" w:hAnsi="Times New Roman"/>
          <w:color w:val="000000"/>
          <w:sz w:val="28"/>
        </w:rPr>
        <w:t>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10) умение оценивать и прогнозировать неблагоприятные факторы о</w:t>
      </w:r>
      <w:r w:rsidRPr="00EB23D3">
        <w:rPr>
          <w:rFonts w:ascii="Times New Roman" w:hAnsi="Times New Roman"/>
          <w:color w:val="000000"/>
          <w:sz w:val="28"/>
        </w:rPr>
        <w:t>бстановки и принимать обоснованные решения в опасной (чрезвычайной) ситуации с учётом реальных условий и возможностей;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техногенны</w:t>
      </w:r>
      <w:r w:rsidRPr="00EB23D3">
        <w:rPr>
          <w:rFonts w:ascii="Times New Roman" w:hAnsi="Times New Roman"/>
          <w:color w:val="000000"/>
          <w:sz w:val="28"/>
        </w:rPr>
        <w:t>х и социальных рисков на территории проживания;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12) овладение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</w:t>
      </w:r>
      <w:r w:rsidRPr="00EB23D3">
        <w:rPr>
          <w:rFonts w:ascii="Times New Roman" w:hAnsi="Times New Roman"/>
          <w:color w:val="000000"/>
          <w:sz w:val="28"/>
        </w:rPr>
        <w:t>ные связи и каналы).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Распре</w:t>
      </w:r>
      <w:r w:rsidRPr="00EB23D3">
        <w:rPr>
          <w:rFonts w:ascii="Times New Roman" w:hAnsi="Times New Roman"/>
          <w:color w:val="000000"/>
          <w:sz w:val="28"/>
        </w:rPr>
        <w:t>деление предметных результатов, формируемых в ходе изучения учебного предмета ОБЖ, по учебным модулям: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left="12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8 КЛАСС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1 «Культура безопасности жизнедеятельности в современном обществе»</w:t>
      </w:r>
      <w:r w:rsidRPr="00EB23D3">
        <w:rPr>
          <w:rFonts w:ascii="Times New Roman" w:hAnsi="Times New Roman"/>
          <w:color w:val="000000"/>
          <w:sz w:val="28"/>
        </w:rPr>
        <w:t>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объяснять понятия опасной и чрезвычайной ситуации, анализировать, </w:t>
      </w:r>
      <w:r w:rsidRPr="00EB23D3">
        <w:rPr>
          <w:rFonts w:ascii="Times New Roman" w:hAnsi="Times New Roman"/>
          <w:color w:val="000000"/>
          <w:sz w:val="28"/>
        </w:rPr>
        <w:t>в чём их сходство и различия (виды чрезвычайных ситуаций, в том числе террористического характера);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приводить примеры </w:t>
      </w:r>
      <w:r w:rsidRPr="00EB23D3">
        <w:rPr>
          <w:rFonts w:ascii="Times New Roman" w:hAnsi="Times New Roman"/>
          <w:color w:val="000000"/>
          <w:sz w:val="28"/>
        </w:rPr>
        <w:t>угрозы физическому, психическому здоровью человека и/или нанесения ущерба имуществу, безопасности личности, общества, государства;</w:t>
      </w:r>
    </w:p>
    <w:p w:rsidR="009914DD" w:rsidRPr="00EB23D3" w:rsidRDefault="00C20BA2">
      <w:pPr>
        <w:spacing w:after="0" w:line="264" w:lineRule="auto"/>
        <w:ind w:firstLine="600"/>
        <w:jc w:val="both"/>
      </w:pPr>
      <w:proofErr w:type="gramStart"/>
      <w:r w:rsidRPr="00EB23D3">
        <w:rPr>
          <w:rFonts w:ascii="Times New Roman" w:hAnsi="Times New Roman"/>
          <w:color w:val="000000"/>
          <w:sz w:val="28"/>
        </w:rPr>
        <w:t xml:space="preserve">классифицировать источники опасности и факторы опасности (природные, физические, биологические, химические, психологические, </w:t>
      </w:r>
      <w:r w:rsidRPr="00EB23D3">
        <w:rPr>
          <w:rFonts w:ascii="Times New Roman" w:hAnsi="Times New Roman"/>
          <w:color w:val="000000"/>
          <w:sz w:val="28"/>
        </w:rPr>
        <w:t>социальные источники опасности – люди, животные, вирусы и бактерии; вещества, предметы и явления), в том числе техногенного происхождения;</w:t>
      </w:r>
      <w:proofErr w:type="gramEnd"/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раскрывать общие принципы безопасного поведения.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2 «Безопасность в быту»: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объяснять особенности жизнеобеспеч</w:t>
      </w:r>
      <w:r w:rsidRPr="00EB23D3">
        <w:rPr>
          <w:rFonts w:ascii="Times New Roman" w:hAnsi="Times New Roman"/>
          <w:color w:val="000000"/>
          <w:sz w:val="28"/>
        </w:rPr>
        <w:t>ения жилища;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знать права, обязанности и ответственность граждан в области пожарной безопасности;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соблюдать правила безоп</w:t>
      </w:r>
      <w:r w:rsidRPr="00EB23D3">
        <w:rPr>
          <w:rFonts w:ascii="Times New Roman" w:hAnsi="Times New Roman"/>
          <w:color w:val="000000"/>
          <w:sz w:val="28"/>
        </w:rPr>
        <w:t>асного поведения, позволяющие предупредить возникновение опасных ситуаций в быту;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распознавать ситуации криминального характера;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знать о правилах вызова экстренных служб и ответственности за ложные сообщения;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при возникновении аварийн</w:t>
      </w:r>
      <w:r w:rsidRPr="00EB23D3">
        <w:rPr>
          <w:rFonts w:ascii="Times New Roman" w:hAnsi="Times New Roman"/>
          <w:color w:val="000000"/>
          <w:sz w:val="28"/>
        </w:rPr>
        <w:t>ых ситуаций техногенного происхождения в коммунальных системах жизнеобеспечения (водо- и газоснабжение, канализация, электроэнергетические и тепловые сети);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безопасно действовать в ситуациях криминального характера;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при пожаре в жилых</w:t>
      </w:r>
      <w:r w:rsidRPr="00EB23D3">
        <w:rPr>
          <w:rFonts w:ascii="Times New Roman" w:hAnsi="Times New Roman"/>
          <w:color w:val="000000"/>
          <w:sz w:val="28"/>
        </w:rPr>
        <w:t xml:space="preserve"> и общественных зданиях, в том числе правильно использовать первичные средства пожаротушения.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3 «Безопасность на транспорте»: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классифицировать виды опасностей на транспорте (наземный, подземный, железнодорожный, водный, воздушный);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соблюдать прави</w:t>
      </w:r>
      <w:r w:rsidRPr="00EB23D3">
        <w:rPr>
          <w:rFonts w:ascii="Times New Roman" w:hAnsi="Times New Roman"/>
          <w:color w:val="000000"/>
          <w:sz w:val="28"/>
        </w:rPr>
        <w:t>ла дорожного движения, установленные для пешехода, пассажира, водителя велосипеда и иных средств передвижения;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4 «Безопасность в общественных местах»: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характеризовать потенциальные источники опасности в общественных местах, в том числе техногенног</w:t>
      </w:r>
      <w:r w:rsidRPr="00EB23D3">
        <w:rPr>
          <w:rFonts w:ascii="Times New Roman" w:hAnsi="Times New Roman"/>
          <w:color w:val="000000"/>
          <w:sz w:val="28"/>
        </w:rPr>
        <w:t>о происхождения;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соблюдать правила безопасного поведения в местах массового пребывания людей (в толпе);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знать прав</w:t>
      </w:r>
      <w:r w:rsidRPr="00EB23D3">
        <w:rPr>
          <w:rFonts w:ascii="Times New Roman" w:hAnsi="Times New Roman"/>
          <w:color w:val="000000"/>
          <w:sz w:val="28"/>
        </w:rPr>
        <w:t>ила информирования экстренных служб;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при обнаружении в общественных местах бесхозных (потенциально опасных) вещей и предметов;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эвакуироваться из общественных мест и зданий;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при возникновении пожара и происшествия</w:t>
      </w:r>
      <w:r w:rsidRPr="00EB23D3">
        <w:rPr>
          <w:rFonts w:ascii="Times New Roman" w:hAnsi="Times New Roman"/>
          <w:color w:val="000000"/>
          <w:sz w:val="28"/>
        </w:rPr>
        <w:t>х в общественных местах;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в ситуациях криминогенного и антиобщественного характера.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 xml:space="preserve">Модуль № 5 «Безопасность в </w:t>
      </w:r>
      <w:r w:rsidRPr="00EB23D3">
        <w:rPr>
          <w:rFonts w:ascii="Times New Roman" w:hAnsi="Times New Roman"/>
          <w:b/>
          <w:color w:val="000000"/>
          <w:sz w:val="28"/>
        </w:rPr>
        <w:t>природной среде»: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соблюдать правила безопасного поведения на природе;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объяснять правила безопасного поведения на водоёмах в различное время года;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характеризовать правила само- и взаимопомощи </w:t>
      </w:r>
      <w:proofErr w:type="gramStart"/>
      <w:r w:rsidRPr="00EB23D3">
        <w:rPr>
          <w:rFonts w:ascii="Times New Roman" w:hAnsi="Times New Roman"/>
          <w:color w:val="000000"/>
          <w:sz w:val="28"/>
        </w:rPr>
        <w:t>терпящим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бедствие на воде;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при автономном с</w:t>
      </w:r>
      <w:r w:rsidRPr="00EB23D3">
        <w:rPr>
          <w:rFonts w:ascii="Times New Roman" w:hAnsi="Times New Roman"/>
          <w:color w:val="000000"/>
          <w:sz w:val="28"/>
        </w:rPr>
        <w:t>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знать и применять способы подачи сигнала о помощи.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6 «Зд</w:t>
      </w:r>
      <w:r w:rsidRPr="00EB23D3">
        <w:rPr>
          <w:rFonts w:ascii="Times New Roman" w:hAnsi="Times New Roman"/>
          <w:b/>
          <w:color w:val="000000"/>
          <w:sz w:val="28"/>
        </w:rPr>
        <w:t>оровье и как его сохранить. Основы медицинских знаний»: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раскрывать смысл понятий здоровья (физического и психического) и здорового образа жизни;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характеризовать факторы, влияющие на здоровье человека;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раскрывать понятия заболеваний, зависящих от образа жиз</w:t>
      </w:r>
      <w:r w:rsidRPr="00EB23D3">
        <w:rPr>
          <w:rFonts w:ascii="Times New Roman" w:hAnsi="Times New Roman"/>
          <w:color w:val="000000"/>
          <w:sz w:val="28"/>
        </w:rPr>
        <w:t>ни (физических нагрузок, режима труда и отдыха, питания, психического здоровья и психологического благополучия);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сформировать негативное отношение к вредным привычкам (табакокурение, алкоголизм, наркомания, игровая зависимость);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приводить примеры мер защит</w:t>
      </w:r>
      <w:r w:rsidRPr="00EB23D3">
        <w:rPr>
          <w:rFonts w:ascii="Times New Roman" w:hAnsi="Times New Roman"/>
          <w:color w:val="000000"/>
          <w:sz w:val="28"/>
        </w:rPr>
        <w:t>ы от инфекционных и неинфекционных заболеваний;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характеризовать основные мероприятия, проводимые в Российской Федерации по обеспечени</w:t>
      </w:r>
      <w:r w:rsidRPr="00EB23D3">
        <w:rPr>
          <w:rFonts w:ascii="Times New Roman" w:hAnsi="Times New Roman"/>
          <w:color w:val="000000"/>
          <w:sz w:val="28"/>
        </w:rPr>
        <w:t>ю безопасности населения при угрозе и во время чрезвычайных ситуаций биолог</w:t>
      </w:r>
      <w:proofErr w:type="gramStart"/>
      <w:r w:rsidRPr="00EB23D3">
        <w:rPr>
          <w:rFonts w:ascii="Times New Roman" w:hAnsi="Times New Roman"/>
          <w:color w:val="000000"/>
          <w:sz w:val="28"/>
        </w:rPr>
        <w:t>о-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социального характера;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оказывать первую помощь и самопомощь при неотложных состояниях.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7 «Безопасность в социуме»: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приводить примеры манипуляций (в том числе в целях вов</w:t>
      </w:r>
      <w:r w:rsidRPr="00EB23D3">
        <w:rPr>
          <w:rFonts w:ascii="Times New Roman" w:hAnsi="Times New Roman"/>
          <w:color w:val="000000"/>
          <w:sz w:val="28"/>
        </w:rPr>
        <w:t>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соблюдать правила коммуникации с </w:t>
      </w:r>
      <w:r w:rsidRPr="00EB23D3">
        <w:rPr>
          <w:rFonts w:ascii="Times New Roman" w:hAnsi="Times New Roman"/>
          <w:color w:val="000000"/>
          <w:sz w:val="28"/>
        </w:rPr>
        <w:t>незнакомыми людьми (в том числе с подозрительными людьми, у которых могут иметься преступные намерения);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</w:t>
      </w:r>
      <w:r w:rsidRPr="00EB23D3">
        <w:rPr>
          <w:rFonts w:ascii="Times New Roman" w:hAnsi="Times New Roman"/>
          <w:color w:val="000000"/>
          <w:sz w:val="28"/>
        </w:rPr>
        <w:t>ции/спортивной команды, группе друзей;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8 «Безопасность в информационном пространстве»: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приводить примеры информационных и компьютерных уг</w:t>
      </w:r>
      <w:r w:rsidRPr="00EB23D3">
        <w:rPr>
          <w:rFonts w:ascii="Times New Roman" w:hAnsi="Times New Roman"/>
          <w:color w:val="000000"/>
          <w:sz w:val="28"/>
        </w:rPr>
        <w:t>роз;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характеризовать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</w:t>
      </w:r>
      <w:proofErr w:type="gramStart"/>
      <w:r w:rsidRPr="00EB23D3">
        <w:rPr>
          <w:rFonts w:ascii="Times New Roman" w:hAnsi="Times New Roman"/>
          <w:color w:val="000000"/>
          <w:sz w:val="28"/>
        </w:rPr>
        <w:t>интернет-сообщества</w:t>
      </w:r>
      <w:proofErr w:type="gramEnd"/>
      <w:r w:rsidRPr="00EB23D3">
        <w:rPr>
          <w:rFonts w:ascii="Times New Roman" w:hAnsi="Times New Roman"/>
          <w:color w:val="000000"/>
          <w:sz w:val="28"/>
        </w:rPr>
        <w:t>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владеть при</w:t>
      </w:r>
      <w:r w:rsidRPr="00EB23D3">
        <w:rPr>
          <w:rFonts w:ascii="Times New Roman" w:hAnsi="Times New Roman"/>
          <w:color w:val="000000"/>
          <w:sz w:val="28"/>
        </w:rPr>
        <w:t>нципами безопасного использования Интернета;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предупреждать возникновение сложных и опасных ситуаций;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 xml:space="preserve">характеризовать и предотвращать потенциальные риски и угрозы при использовании Интернета (например: </w:t>
      </w:r>
      <w:proofErr w:type="gramStart"/>
      <w:r w:rsidRPr="00EB23D3">
        <w:rPr>
          <w:rFonts w:ascii="Times New Roman" w:hAnsi="Times New Roman"/>
          <w:color w:val="000000"/>
          <w:sz w:val="28"/>
        </w:rPr>
        <w:t>мошенни­чество</w:t>
      </w:r>
      <w:proofErr w:type="gramEnd"/>
      <w:r w:rsidRPr="00EB23D3">
        <w:rPr>
          <w:rFonts w:ascii="Times New Roman" w:hAnsi="Times New Roman"/>
          <w:color w:val="000000"/>
          <w:sz w:val="28"/>
        </w:rPr>
        <w:t>, игромания, деструктивные сообщества в с</w:t>
      </w:r>
      <w:r w:rsidRPr="00EB23D3">
        <w:rPr>
          <w:rFonts w:ascii="Times New Roman" w:hAnsi="Times New Roman"/>
          <w:color w:val="000000"/>
          <w:sz w:val="28"/>
        </w:rPr>
        <w:t>оциальных сетях).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9 «Основы противодействия экстремизму и терроризму»: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объяснять понятия экстремизма, терроризма, их причины и последствия;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сформировать негативное отношение к экстремистской и террористической деятельности;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объяснять </w:t>
      </w:r>
      <w:r w:rsidRPr="00EB23D3">
        <w:rPr>
          <w:rFonts w:ascii="Times New Roman" w:hAnsi="Times New Roman"/>
          <w:color w:val="000000"/>
          <w:sz w:val="28"/>
        </w:rPr>
        <w:t>организационные основы системы противодействия терроризму и экстремизму в Российской Федерации;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распознавать ситуации угрозы террористического акта в доме, в общественном месте;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при обнаружении в общественных местах бесхозных (или опа</w:t>
      </w:r>
      <w:r w:rsidRPr="00EB23D3">
        <w:rPr>
          <w:rFonts w:ascii="Times New Roman" w:hAnsi="Times New Roman"/>
          <w:color w:val="000000"/>
          <w:sz w:val="28"/>
        </w:rPr>
        <w:t>сных) вещей и предметов;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left="12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9 КЛАСС</w:t>
      </w:r>
    </w:p>
    <w:p w:rsidR="009914DD" w:rsidRPr="00EB23D3" w:rsidRDefault="009914DD">
      <w:pPr>
        <w:spacing w:after="0" w:line="264" w:lineRule="auto"/>
        <w:ind w:left="120"/>
        <w:jc w:val="both"/>
      </w:pP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2 «Безопасность в быту»: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знать права, обязанности и ответственность граждан в области пожарно</w:t>
      </w:r>
      <w:r w:rsidRPr="00EB23D3">
        <w:rPr>
          <w:rFonts w:ascii="Times New Roman" w:hAnsi="Times New Roman"/>
          <w:color w:val="000000"/>
          <w:sz w:val="28"/>
        </w:rPr>
        <w:t>й безопасности;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знать о правилах вызова экстренных служб и ответственности за ложные сообщения;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3 «Безопасность н</w:t>
      </w:r>
      <w:r w:rsidRPr="00EB23D3">
        <w:rPr>
          <w:rFonts w:ascii="Times New Roman" w:hAnsi="Times New Roman"/>
          <w:b/>
          <w:color w:val="000000"/>
          <w:sz w:val="28"/>
        </w:rPr>
        <w:t>а транспорте»: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классифицировать виды опасностей на транспорте (наземный, подземный, железнодорожный, водный, воздушный);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предупреж</w:t>
      </w:r>
      <w:r w:rsidRPr="00EB23D3">
        <w:rPr>
          <w:rFonts w:ascii="Times New Roman" w:hAnsi="Times New Roman"/>
          <w:color w:val="000000"/>
          <w:sz w:val="28"/>
        </w:rPr>
        <w:t>дать возникновение сложных и опасных ситуаций на транспорте, в том числе криминогенного характера и ситуации угрозы террористического акта;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в ситуациях, когда человек стал участником происшествия на транспорте (наземном, подземном, же</w:t>
      </w:r>
      <w:r w:rsidRPr="00EB23D3">
        <w:rPr>
          <w:rFonts w:ascii="Times New Roman" w:hAnsi="Times New Roman"/>
          <w:color w:val="000000"/>
          <w:sz w:val="28"/>
        </w:rPr>
        <w:t>лезнодорожном, воздушном, водном), в том числе вызванного террористическим актом.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4 «Безопасность в общественных местах»: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распознавать и характеризовать ситуации криминогенного и антиобщественного характера (кража, грабёж, мошенничество, хулиганст</w:t>
      </w:r>
      <w:r w:rsidRPr="00EB23D3">
        <w:rPr>
          <w:rFonts w:ascii="Times New Roman" w:hAnsi="Times New Roman"/>
          <w:color w:val="000000"/>
          <w:sz w:val="28"/>
        </w:rPr>
        <w:t>во, ксенофобия);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знать правила информирования экстренных служб;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при возникновении пожара и происшествиях в общественных местах;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в условиях совершения террористического акта, в том числе при захвате и освобождении</w:t>
      </w:r>
      <w:r w:rsidRPr="00EB23D3">
        <w:rPr>
          <w:rFonts w:ascii="Times New Roman" w:hAnsi="Times New Roman"/>
          <w:color w:val="000000"/>
          <w:sz w:val="28"/>
        </w:rPr>
        <w:t xml:space="preserve"> заложников;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в ситуациях криминогенного и антиобщественного характера.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5 «Безопасность в природной среде»: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помнит</w:t>
      </w:r>
      <w:r w:rsidRPr="00EB23D3">
        <w:rPr>
          <w:rFonts w:ascii="Times New Roman" w:hAnsi="Times New Roman"/>
          <w:color w:val="000000"/>
          <w:sz w:val="28"/>
        </w:rPr>
        <w:t>ь и выполнять правила безопасного поведения при неблагоприятной экологической обстановке;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объяснять правила безопасного поведения на водоёмах в различное время года;</w:t>
      </w:r>
    </w:p>
    <w:p w:rsidR="009914DD" w:rsidRPr="00EB23D3" w:rsidRDefault="00C20BA2">
      <w:pPr>
        <w:spacing w:after="0" w:line="264" w:lineRule="auto"/>
        <w:ind w:firstLine="600"/>
        <w:jc w:val="both"/>
      </w:pPr>
      <w:proofErr w:type="gramStart"/>
      <w:r w:rsidRPr="00EB23D3">
        <w:rPr>
          <w:rFonts w:ascii="Times New Roman" w:hAnsi="Times New Roman"/>
          <w:color w:val="000000"/>
          <w:sz w:val="28"/>
        </w:rPr>
        <w:t xml:space="preserve">безопасно действовать в случае возникновения чрезвычайных ситуаций геологического </w:t>
      </w:r>
      <w:r w:rsidRPr="00EB23D3">
        <w:rPr>
          <w:rFonts w:ascii="Times New Roman" w:hAnsi="Times New Roman"/>
          <w:color w:val="000000"/>
          <w:sz w:val="28"/>
        </w:rPr>
        <w:t>происхождения (землетрясения, извержения вулкана), чрезвычайных ситуаций метеорологического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  <w:proofErr w:type="gramEnd"/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хар</w:t>
      </w:r>
      <w:r w:rsidRPr="00EB23D3">
        <w:rPr>
          <w:rFonts w:ascii="Times New Roman" w:hAnsi="Times New Roman"/>
          <w:color w:val="000000"/>
          <w:sz w:val="28"/>
        </w:rPr>
        <w:t xml:space="preserve">актеризовать правила само- и взаимопомощи </w:t>
      </w:r>
      <w:proofErr w:type="gramStart"/>
      <w:r w:rsidRPr="00EB23D3">
        <w:rPr>
          <w:rFonts w:ascii="Times New Roman" w:hAnsi="Times New Roman"/>
          <w:color w:val="000000"/>
          <w:sz w:val="28"/>
        </w:rPr>
        <w:t>терпящим</w:t>
      </w:r>
      <w:proofErr w:type="gramEnd"/>
      <w:r w:rsidRPr="00EB23D3">
        <w:rPr>
          <w:rFonts w:ascii="Times New Roman" w:hAnsi="Times New Roman"/>
          <w:color w:val="000000"/>
          <w:sz w:val="28"/>
        </w:rPr>
        <w:t xml:space="preserve"> бедствие на воде;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</w:t>
      </w:r>
      <w:r w:rsidRPr="00EB23D3">
        <w:rPr>
          <w:rFonts w:ascii="Times New Roman" w:hAnsi="Times New Roman"/>
          <w:color w:val="000000"/>
          <w:sz w:val="28"/>
        </w:rPr>
        <w:t>и змеями, ядовитыми грибами и растениями;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знать и применять способы подачи сигнала о помощи.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6 «Здоровье и как его сохранить. Основы медицинских знаний»: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раскрывать понятия заболеваний, зависящих от образа жизни (физических нагрузок, режима труда </w:t>
      </w:r>
      <w:r w:rsidRPr="00EB23D3">
        <w:rPr>
          <w:rFonts w:ascii="Times New Roman" w:hAnsi="Times New Roman"/>
          <w:color w:val="000000"/>
          <w:sz w:val="28"/>
        </w:rPr>
        <w:t>и отдыха, питания, психического здоровья и психологического благополучия);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оказывать первую помощь и самопомощь при неотложных состояниях.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7 «Безопасность в социуме»: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приводить примеры межличностного и группового конфликта;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характеризовать способы</w:t>
      </w:r>
      <w:r w:rsidRPr="00EB23D3">
        <w:rPr>
          <w:rFonts w:ascii="Times New Roman" w:hAnsi="Times New Roman"/>
          <w:color w:val="000000"/>
          <w:sz w:val="28"/>
        </w:rPr>
        <w:t xml:space="preserve"> избегания и разрешения конфликтных ситуаций;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характеризовать опасные проявления конфликтов (в том числе насилие, буллинг (травля));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>приводить примеры манипуляций (в том числе в целях вовлечения в экстремистскую, террористическую и иную деструктивную деяте</w:t>
      </w:r>
      <w:r w:rsidRPr="00EB23D3">
        <w:rPr>
          <w:rFonts w:ascii="Times New Roman" w:hAnsi="Times New Roman"/>
          <w:color w:val="000000"/>
          <w:sz w:val="28"/>
        </w:rPr>
        <w:t>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соблюдать правила коммуникации с незнакомыми людьми (в том числе с подозрительными людьми, у которых могут име</w:t>
      </w:r>
      <w:r w:rsidRPr="00EB23D3">
        <w:rPr>
          <w:rFonts w:ascii="Times New Roman" w:hAnsi="Times New Roman"/>
          <w:color w:val="000000"/>
          <w:sz w:val="28"/>
        </w:rPr>
        <w:t>ться преступные намерения);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распознавать опасности и соблюдать пра</w:t>
      </w:r>
      <w:r w:rsidRPr="00EB23D3">
        <w:rPr>
          <w:rFonts w:ascii="Times New Roman" w:hAnsi="Times New Roman"/>
          <w:color w:val="000000"/>
          <w:sz w:val="28"/>
        </w:rPr>
        <w:t>вила безопасного поведения в практике современных молодёжных увлечений;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при опасных проявлениях конфликта и при возможных манипуляциях.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8 «Безопасность в информационном пространстве»: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характеризовать потенциальные риски и угр</w:t>
      </w:r>
      <w:r w:rsidRPr="00EB23D3">
        <w:rPr>
          <w:rFonts w:ascii="Times New Roman" w:hAnsi="Times New Roman"/>
          <w:color w:val="000000"/>
          <w:sz w:val="28"/>
        </w:rPr>
        <w:t xml:space="preserve">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</w:t>
      </w:r>
      <w:proofErr w:type="gramStart"/>
      <w:r w:rsidRPr="00EB23D3">
        <w:rPr>
          <w:rFonts w:ascii="Times New Roman" w:hAnsi="Times New Roman"/>
          <w:color w:val="000000"/>
          <w:sz w:val="28"/>
        </w:rPr>
        <w:t>интернет-сообщества</w:t>
      </w:r>
      <w:proofErr w:type="gramEnd"/>
      <w:r w:rsidRPr="00EB23D3">
        <w:rPr>
          <w:rFonts w:ascii="Times New Roman" w:hAnsi="Times New Roman"/>
          <w:color w:val="000000"/>
          <w:sz w:val="28"/>
        </w:rPr>
        <w:t>);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характеризовать и предотвращать потенциальные риски и угр</w:t>
      </w:r>
      <w:r w:rsidRPr="00EB23D3">
        <w:rPr>
          <w:rFonts w:ascii="Times New Roman" w:hAnsi="Times New Roman"/>
          <w:color w:val="000000"/>
          <w:sz w:val="28"/>
        </w:rPr>
        <w:t xml:space="preserve">озы при использовании Интернета (например: </w:t>
      </w:r>
      <w:proofErr w:type="gramStart"/>
      <w:r w:rsidRPr="00EB23D3">
        <w:rPr>
          <w:rFonts w:ascii="Times New Roman" w:hAnsi="Times New Roman"/>
          <w:color w:val="000000"/>
          <w:sz w:val="28"/>
        </w:rPr>
        <w:t>мошенни­чество</w:t>
      </w:r>
      <w:proofErr w:type="gramEnd"/>
      <w:r w:rsidRPr="00EB23D3">
        <w:rPr>
          <w:rFonts w:ascii="Times New Roman" w:hAnsi="Times New Roman"/>
          <w:color w:val="000000"/>
          <w:sz w:val="28"/>
        </w:rPr>
        <w:t>, игромания, деструктивные сообщества в социальных сетях).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9 «Основы противодействия экстремизму и терроризму»: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объяснять понятия экстремизма, терроризма, их причины и последствия;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сформиров</w:t>
      </w:r>
      <w:r w:rsidRPr="00EB23D3">
        <w:rPr>
          <w:rFonts w:ascii="Times New Roman" w:hAnsi="Times New Roman"/>
          <w:color w:val="000000"/>
          <w:sz w:val="28"/>
        </w:rPr>
        <w:t>ать негативное отношение к экстремистской и террористической деятельности;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распознавать ситуации угрозы террористического акта в доме, в общественном </w:t>
      </w:r>
      <w:r w:rsidRPr="00EB23D3">
        <w:rPr>
          <w:rFonts w:ascii="Times New Roman" w:hAnsi="Times New Roman"/>
          <w:color w:val="000000"/>
          <w:sz w:val="28"/>
        </w:rPr>
        <w:t>месте;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при обнаружении в общественных местах бесхозных (или опасных) вещей и предметов;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b/>
          <w:color w:val="000000"/>
          <w:sz w:val="28"/>
        </w:rPr>
        <w:t>Модуль № 10 «Взаимодействие</w:t>
      </w:r>
      <w:r w:rsidRPr="00EB23D3">
        <w:rPr>
          <w:rFonts w:ascii="Times New Roman" w:hAnsi="Times New Roman"/>
          <w:b/>
          <w:color w:val="000000"/>
          <w:sz w:val="28"/>
        </w:rPr>
        <w:t xml:space="preserve"> личности, общества и государства в обеспечении безопасности жизни и здоровья населения»: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lastRenderedPageBreak/>
        <w:t xml:space="preserve">объяснять роль государственных </w:t>
      </w:r>
      <w:r w:rsidRPr="00EB23D3">
        <w:rPr>
          <w:rFonts w:ascii="Times New Roman" w:hAnsi="Times New Roman"/>
          <w:color w:val="000000"/>
          <w:sz w:val="28"/>
        </w:rPr>
        <w:t>служб Российской Федерации по защите населения при возникновении и ликвидации последствий чрезвычайных ситуаций в современных условиях;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характеризовать основные мероприятия, проводимые в Российской Федерации, по обеспечению безопасности населения при угроз</w:t>
      </w:r>
      <w:r w:rsidRPr="00EB23D3">
        <w:rPr>
          <w:rFonts w:ascii="Times New Roman" w:hAnsi="Times New Roman"/>
          <w:color w:val="000000"/>
          <w:sz w:val="28"/>
        </w:rPr>
        <w:t>е и во время чрезвычайных ситуаций различного характера;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объяснять правила оповещения и эвакуации населения в условиях чрезвычайных ситуаций;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помнить и объяснять права и обязанности граждан Российской Федерации в области безопасности в условиях чрезвычайны</w:t>
      </w:r>
      <w:r w:rsidRPr="00EB23D3">
        <w:rPr>
          <w:rFonts w:ascii="Times New Roman" w:hAnsi="Times New Roman"/>
          <w:color w:val="000000"/>
          <w:sz w:val="28"/>
        </w:rPr>
        <w:t>х ситуаций мирного и военного времени;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владеть правилами безопасного поведения и безопасно действовать в различных ситуациях;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>владеть способами антикоррупционного поведения с учётом возрастных обязанностей;</w:t>
      </w:r>
    </w:p>
    <w:p w:rsidR="009914DD" w:rsidRPr="00EB23D3" w:rsidRDefault="00C20BA2">
      <w:pPr>
        <w:spacing w:after="0" w:line="264" w:lineRule="auto"/>
        <w:ind w:firstLine="600"/>
        <w:jc w:val="both"/>
      </w:pPr>
      <w:r w:rsidRPr="00EB23D3">
        <w:rPr>
          <w:rFonts w:ascii="Times New Roman" w:hAnsi="Times New Roman"/>
          <w:color w:val="000000"/>
          <w:sz w:val="28"/>
        </w:rPr>
        <w:t xml:space="preserve">информировать население и соответствующие органы </w:t>
      </w:r>
      <w:r w:rsidRPr="00EB23D3">
        <w:rPr>
          <w:rFonts w:ascii="Times New Roman" w:hAnsi="Times New Roman"/>
          <w:color w:val="000000"/>
          <w:sz w:val="28"/>
        </w:rPr>
        <w:t>о возникновении опасных ситуаций.</w:t>
      </w:r>
    </w:p>
    <w:p w:rsidR="009914DD" w:rsidRPr="00EB23D3" w:rsidRDefault="009914DD">
      <w:pPr>
        <w:sectPr w:rsidR="009914DD" w:rsidRPr="00EB23D3">
          <w:pgSz w:w="11906" w:h="16383"/>
          <w:pgMar w:top="1134" w:right="850" w:bottom="1134" w:left="1701" w:header="720" w:footer="720" w:gutter="0"/>
          <w:cols w:space="720"/>
        </w:sectPr>
      </w:pPr>
    </w:p>
    <w:p w:rsidR="009914DD" w:rsidRDefault="00C20BA2">
      <w:pPr>
        <w:spacing w:after="0"/>
        <w:ind w:left="120"/>
      </w:pPr>
      <w:bookmarkStart w:id="9" w:name="block-22552445"/>
      <w:bookmarkEnd w:id="8"/>
      <w:r w:rsidRPr="00EB23D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14DD" w:rsidRDefault="00C20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9914D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14DD" w:rsidRDefault="009914DD">
            <w:pPr>
              <w:spacing w:after="0"/>
              <w:ind w:left="135"/>
            </w:pPr>
          </w:p>
        </w:tc>
      </w:tr>
      <w:tr w:rsidR="009914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</w:tr>
      <w:tr w:rsidR="009914DD" w:rsidRPr="00EB23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Модуль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Модуль "Здоровье и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14DD" w:rsidRDefault="009914DD"/>
        </w:tc>
      </w:tr>
    </w:tbl>
    <w:p w:rsidR="009914DD" w:rsidRDefault="009914DD">
      <w:pPr>
        <w:sectPr w:rsidR="009914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4DD" w:rsidRDefault="00C20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9914D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14DD" w:rsidRDefault="009914DD">
            <w:pPr>
              <w:spacing w:after="0"/>
              <w:ind w:left="135"/>
            </w:pPr>
          </w:p>
        </w:tc>
      </w:tr>
      <w:tr w:rsidR="009914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</w:tr>
      <w:tr w:rsidR="009914DD" w:rsidRPr="00EB23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на транспорте"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в информационном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>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Модуль 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14DD" w:rsidRDefault="009914DD"/>
        </w:tc>
      </w:tr>
    </w:tbl>
    <w:p w:rsidR="009914DD" w:rsidRDefault="009914DD">
      <w:pPr>
        <w:sectPr w:rsidR="009914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4DD" w:rsidRDefault="009914DD">
      <w:pPr>
        <w:sectPr w:rsidR="009914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4DD" w:rsidRDefault="00C20BA2">
      <w:pPr>
        <w:spacing w:after="0"/>
        <w:ind w:left="120"/>
      </w:pPr>
      <w:bookmarkStart w:id="10" w:name="block-225524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14DD" w:rsidRDefault="00C20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9914D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14DD" w:rsidRDefault="009914DD">
            <w:pPr>
              <w:spacing w:after="0"/>
              <w:ind w:left="135"/>
            </w:pPr>
          </w:p>
        </w:tc>
      </w:tr>
      <w:tr w:rsidR="009914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Цель и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>основные понятия предмета ОБЖ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>при возникновении массовых беспорядков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на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Предупреждение и защита от инфекционных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Предупреждение и защита от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lastRenderedPageBreak/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3384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Манипуляция и способы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Безопасное поведение и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4568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Общие принципы безопасности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4842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совершении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>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6192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4DD" w:rsidRDefault="009914DD"/>
        </w:tc>
      </w:tr>
    </w:tbl>
    <w:p w:rsidR="009914DD" w:rsidRDefault="009914DD">
      <w:pPr>
        <w:sectPr w:rsidR="009914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4DD" w:rsidRDefault="00C20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9914D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14DD" w:rsidRDefault="009914DD">
            <w:pPr>
              <w:spacing w:after="0"/>
              <w:ind w:left="135"/>
            </w:pPr>
          </w:p>
        </w:tc>
      </w:tr>
      <w:tr w:rsidR="009914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4DD" w:rsidRDefault="009914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4DD" w:rsidRDefault="009914DD"/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Первая помощь при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>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0210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наводнения,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буре,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3078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Первая помощь и самопомощь при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Безопасное поведение и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4568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Опасные программы и явления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lastRenderedPageBreak/>
              <w:t>цифровой среды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4842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 и защита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совершении 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>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6192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4DD" w:rsidRPr="00EB23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14DD" w:rsidRDefault="009914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23D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14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4DD" w:rsidRPr="00EB23D3" w:rsidRDefault="00C20BA2">
            <w:pPr>
              <w:spacing w:after="0"/>
              <w:ind w:left="135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</w:t>
            </w: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 w:rsidRPr="00EB23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14DD" w:rsidRDefault="00C2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4DD" w:rsidRDefault="009914DD"/>
        </w:tc>
      </w:tr>
    </w:tbl>
    <w:p w:rsidR="009914DD" w:rsidRDefault="009914DD">
      <w:pPr>
        <w:sectPr w:rsidR="009914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4DD" w:rsidRDefault="009914DD">
      <w:pPr>
        <w:sectPr w:rsidR="009914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4DD" w:rsidRDefault="00C20BA2">
      <w:pPr>
        <w:spacing w:after="0"/>
        <w:ind w:left="120"/>
      </w:pPr>
      <w:bookmarkStart w:id="11" w:name="block-2255244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14DD" w:rsidRDefault="00C20B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14DD" w:rsidRDefault="00C20BA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914DD" w:rsidRDefault="00C20BA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914DD" w:rsidRDefault="00C20BA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914DD" w:rsidRDefault="00C20B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14DD" w:rsidRDefault="00C20BA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914DD" w:rsidRDefault="009914DD">
      <w:pPr>
        <w:spacing w:after="0"/>
        <w:ind w:left="120"/>
      </w:pPr>
    </w:p>
    <w:p w:rsidR="009914DD" w:rsidRPr="00EB23D3" w:rsidRDefault="00C20BA2">
      <w:pPr>
        <w:spacing w:after="0" w:line="480" w:lineRule="auto"/>
        <w:ind w:left="120"/>
      </w:pPr>
      <w:r w:rsidRPr="00EB23D3"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 w:rsidRPr="00EB23D3">
        <w:rPr>
          <w:rFonts w:ascii="Times New Roman" w:hAnsi="Times New Roman"/>
          <w:b/>
          <w:color w:val="000000"/>
          <w:sz w:val="28"/>
        </w:rPr>
        <w:t>ИНТЕРНЕТ</w:t>
      </w:r>
    </w:p>
    <w:p w:rsidR="009914DD" w:rsidRDefault="00C20BA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914DD" w:rsidRDefault="009914DD">
      <w:pPr>
        <w:sectPr w:rsidR="009914D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20BA2" w:rsidRDefault="00C20BA2"/>
    <w:sectPr w:rsidR="00C20B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F70D3"/>
    <w:multiLevelType w:val="multilevel"/>
    <w:tmpl w:val="35FC73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DD"/>
    <w:rsid w:val="005F6623"/>
    <w:rsid w:val="009914DD"/>
    <w:rsid w:val="00C20BA2"/>
    <w:rsid w:val="00EB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26" Type="http://schemas.openxmlformats.org/officeDocument/2006/relationships/hyperlink" Target="https://m.edsoo.ru/f5eac8c2" TargetMode="External"/><Relationship Id="rId39" Type="http://schemas.openxmlformats.org/officeDocument/2006/relationships/hyperlink" Target="https://m.edsoo.ru/f5eb14e4" TargetMode="External"/><Relationship Id="rId21" Type="http://schemas.openxmlformats.org/officeDocument/2006/relationships/hyperlink" Target="https://m.edsoo.ru/7f41b590" TargetMode="External"/><Relationship Id="rId34" Type="http://schemas.openxmlformats.org/officeDocument/2006/relationships/hyperlink" Target="https://m.edsoo.ru/f5eaf946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6da" TargetMode="External"/><Relationship Id="rId55" Type="http://schemas.openxmlformats.org/officeDocument/2006/relationships/hyperlink" Target="https://m.edsoo.ru/f5eafef0" TargetMode="External"/><Relationship Id="rId63" Type="http://schemas.openxmlformats.org/officeDocument/2006/relationships/hyperlink" Target="https://m.edsoo.ru/f5eb1da4" TargetMode="External"/><Relationship Id="rId68" Type="http://schemas.openxmlformats.org/officeDocument/2006/relationships/hyperlink" Target="https://m.edsoo.ru/f5eb350a" TargetMode="External"/><Relationship Id="rId76" Type="http://schemas.openxmlformats.org/officeDocument/2006/relationships/hyperlink" Target="https://m.edsoo.ru/f5eb4d4c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25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cf84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5d4" TargetMode="External"/><Relationship Id="rId32" Type="http://schemas.openxmlformats.org/officeDocument/2006/relationships/hyperlink" Target="https://m.edsoo.ru/f5eaefa0" TargetMode="External"/><Relationship Id="rId37" Type="http://schemas.openxmlformats.org/officeDocument/2006/relationships/hyperlink" Target="https://m.edsoo.ru/f5eb0a76" TargetMode="External"/><Relationship Id="rId40" Type="http://schemas.openxmlformats.org/officeDocument/2006/relationships/hyperlink" Target="https://m.edsoo.ru/f5eb1da4" TargetMode="External"/><Relationship Id="rId45" Type="http://schemas.openxmlformats.org/officeDocument/2006/relationships/hyperlink" Target="https://m.edsoo.ru/f5eacc82" TargetMode="External"/><Relationship Id="rId53" Type="http://schemas.openxmlformats.org/officeDocument/2006/relationships/hyperlink" Target="https://m.edsoo.ru/f5eaf78e" TargetMode="External"/><Relationship Id="rId58" Type="http://schemas.openxmlformats.org/officeDocument/2006/relationships/hyperlink" Target="https://m.edsoo.ru/f5eb0c10" TargetMode="External"/><Relationship Id="rId66" Type="http://schemas.openxmlformats.org/officeDocument/2006/relationships/hyperlink" Target="https://m.edsoo.ru/f5eb23a8" TargetMode="External"/><Relationship Id="rId74" Type="http://schemas.openxmlformats.org/officeDocument/2006/relationships/hyperlink" Target="https://m.edsoo.ru/f5eb4842" TargetMode="External"/><Relationship Id="rId79" Type="http://schemas.openxmlformats.org/officeDocument/2006/relationships/hyperlink" Target="https://m.edsoo.ru/f5eb65c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b0efe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b590" TargetMode="External"/><Relationship Id="rId31" Type="http://schemas.openxmlformats.org/officeDocument/2006/relationships/hyperlink" Target="https://m.edsoo.ru/f5ead68c" TargetMode="External"/><Relationship Id="rId44" Type="http://schemas.openxmlformats.org/officeDocument/2006/relationships/hyperlink" Target="https://m.edsoo.ru/f5eb3384" TargetMode="External"/><Relationship Id="rId52" Type="http://schemas.openxmlformats.org/officeDocument/2006/relationships/hyperlink" Target="https://m.edsoo.ru/f5eb6192" TargetMode="External"/><Relationship Id="rId60" Type="http://schemas.openxmlformats.org/officeDocument/2006/relationships/hyperlink" Target="https://m.edsoo.ru/f5eb14e4" TargetMode="External"/><Relationship Id="rId65" Type="http://schemas.openxmlformats.org/officeDocument/2006/relationships/hyperlink" Target="https://m.edsoo.ru/f5eb222c" TargetMode="External"/><Relationship Id="rId73" Type="http://schemas.openxmlformats.org/officeDocument/2006/relationships/hyperlink" Target="https://m.edsoo.ru/f5eb4568" TargetMode="External"/><Relationship Id="rId78" Type="http://schemas.openxmlformats.org/officeDocument/2006/relationships/hyperlink" Target="https://m.edsoo.ru/f5eb644e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9506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c82" TargetMode="External"/><Relationship Id="rId30" Type="http://schemas.openxmlformats.org/officeDocument/2006/relationships/hyperlink" Target="https://m.edsoo.ru/f5ead51a" TargetMode="External"/><Relationship Id="rId35" Type="http://schemas.openxmlformats.org/officeDocument/2006/relationships/hyperlink" Target="https://m.edsoo.ru/f5eb038c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3f82" TargetMode="External"/><Relationship Id="rId56" Type="http://schemas.openxmlformats.org/officeDocument/2006/relationships/hyperlink" Target="https://m.edsoo.ru/f5eafd42" TargetMode="External"/><Relationship Id="rId64" Type="http://schemas.openxmlformats.org/officeDocument/2006/relationships/hyperlink" Target="https://m.edsoo.ru/f5eb209c" TargetMode="External"/><Relationship Id="rId69" Type="http://schemas.openxmlformats.org/officeDocument/2006/relationships/hyperlink" Target="https://m.edsoo.ru/f5eb367c" TargetMode="External"/><Relationship Id="rId77" Type="http://schemas.openxmlformats.org/officeDocument/2006/relationships/hyperlink" Target="https://m.edsoo.ru/f5eb619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842" TargetMode="External"/><Relationship Id="rId72" Type="http://schemas.openxmlformats.org/officeDocument/2006/relationships/hyperlink" Target="https://m.edsoo.ru/f5eb40ea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746" TargetMode="External"/><Relationship Id="rId33" Type="http://schemas.openxmlformats.org/officeDocument/2006/relationships/hyperlink" Target="https://m.edsoo.ru/f5eaf78e" TargetMode="External"/><Relationship Id="rId38" Type="http://schemas.openxmlformats.org/officeDocument/2006/relationships/hyperlink" Target="https://m.edsoo.ru/f5eb0d96" TargetMode="External"/><Relationship Id="rId46" Type="http://schemas.openxmlformats.org/officeDocument/2006/relationships/hyperlink" Target="https://m.edsoo.ru/f5eb37ee" TargetMode="External"/><Relationship Id="rId59" Type="http://schemas.openxmlformats.org/officeDocument/2006/relationships/hyperlink" Target="https://m.edsoo.ru/f5eb0c10" TargetMode="External"/><Relationship Id="rId67" Type="http://schemas.openxmlformats.org/officeDocument/2006/relationships/hyperlink" Target="https://m.edsoo.ru/f5eb3078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af946" TargetMode="External"/><Relationship Id="rId62" Type="http://schemas.openxmlformats.org/officeDocument/2006/relationships/hyperlink" Target="https://m.edsoo.ru/f5eb1ac0" TargetMode="External"/><Relationship Id="rId70" Type="http://schemas.openxmlformats.org/officeDocument/2006/relationships/hyperlink" Target="https://m.edsoo.ru/f5eb3ca8" TargetMode="External"/><Relationship Id="rId75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7f41b590" TargetMode="External"/><Relationship Id="rId28" Type="http://schemas.openxmlformats.org/officeDocument/2006/relationships/hyperlink" Target="https://m.edsoo.ru/f5eacdf4" TargetMode="External"/><Relationship Id="rId36" Type="http://schemas.openxmlformats.org/officeDocument/2006/relationships/hyperlink" Target="https://m.edsoo.ru/f5eb06f2" TargetMode="External"/><Relationship Id="rId49" Type="http://schemas.openxmlformats.org/officeDocument/2006/relationships/hyperlink" Target="https://m.edsoo.ru/f5eb4568" TargetMode="External"/><Relationship Id="rId57" Type="http://schemas.openxmlformats.org/officeDocument/2006/relationships/hyperlink" Target="https://m.edsoo.ru/f5eb0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9604</Words>
  <Characters>54743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2023-09-18T13:33:00Z</dcterms:created>
  <dcterms:modified xsi:type="dcterms:W3CDTF">2023-09-18T13:33:00Z</dcterms:modified>
</cp:coreProperties>
</file>