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AED" w:rsidRPr="002D1986" w:rsidRDefault="003B7862">
      <w:pPr>
        <w:spacing w:after="0" w:line="408" w:lineRule="auto"/>
        <w:ind w:left="120"/>
        <w:jc w:val="center"/>
      </w:pPr>
      <w:bookmarkStart w:id="0" w:name="block-22854598"/>
      <w:r w:rsidRPr="002D1986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372AED" w:rsidRPr="002D1986" w:rsidRDefault="003B7862">
      <w:pPr>
        <w:spacing w:after="0" w:line="408" w:lineRule="auto"/>
        <w:ind w:left="120"/>
        <w:jc w:val="center"/>
      </w:pPr>
      <w:r w:rsidRPr="002D1986">
        <w:rPr>
          <w:rFonts w:ascii="Times New Roman" w:hAnsi="Times New Roman"/>
          <w:b/>
          <w:color w:val="000000"/>
          <w:sz w:val="28"/>
        </w:rPr>
        <w:t>‌</w:t>
      </w:r>
      <w:bookmarkStart w:id="1" w:name="6aa128e2-ef08-47b9-a55d-8964df1e2eb4"/>
      <w:r w:rsidRPr="002D1986">
        <w:rPr>
          <w:rFonts w:ascii="Times New Roman" w:hAnsi="Times New Roman"/>
          <w:b/>
          <w:color w:val="000000"/>
          <w:sz w:val="28"/>
        </w:rPr>
        <w:t xml:space="preserve">МКУ "Отдел образования и культуры" </w:t>
      </w:r>
      <w:bookmarkEnd w:id="1"/>
      <w:r w:rsidRPr="002D1986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372AED" w:rsidRPr="002D1986" w:rsidRDefault="003B7862">
      <w:pPr>
        <w:spacing w:after="0" w:line="408" w:lineRule="auto"/>
        <w:ind w:left="120"/>
        <w:jc w:val="center"/>
      </w:pPr>
      <w:r w:rsidRPr="002D1986">
        <w:rPr>
          <w:rFonts w:ascii="Times New Roman" w:hAnsi="Times New Roman"/>
          <w:b/>
          <w:color w:val="000000"/>
          <w:sz w:val="28"/>
        </w:rPr>
        <w:t>‌</w:t>
      </w:r>
      <w:bookmarkStart w:id="2" w:name="65b361a0-fd89-4d7c-8efd-3a20bd0afbf2"/>
      <w:r w:rsidRPr="002D1986">
        <w:rPr>
          <w:rFonts w:ascii="Times New Roman" w:hAnsi="Times New Roman"/>
          <w:b/>
          <w:color w:val="000000"/>
          <w:sz w:val="28"/>
        </w:rPr>
        <w:t xml:space="preserve">МО "Чародинский район" </w:t>
      </w:r>
      <w:bookmarkEnd w:id="2"/>
      <w:r w:rsidRPr="002D1986">
        <w:rPr>
          <w:rFonts w:ascii="Times New Roman" w:hAnsi="Times New Roman"/>
          <w:b/>
          <w:color w:val="000000"/>
          <w:sz w:val="28"/>
        </w:rPr>
        <w:t>‌</w:t>
      </w:r>
      <w:r w:rsidRPr="002D1986">
        <w:rPr>
          <w:rFonts w:ascii="Times New Roman" w:hAnsi="Times New Roman"/>
          <w:color w:val="000000"/>
          <w:sz w:val="28"/>
        </w:rPr>
        <w:t>​</w:t>
      </w:r>
    </w:p>
    <w:p w:rsidR="00372AED" w:rsidRPr="002D1986" w:rsidRDefault="003B7862">
      <w:pPr>
        <w:spacing w:after="0" w:line="408" w:lineRule="auto"/>
        <w:ind w:left="120"/>
        <w:jc w:val="center"/>
      </w:pPr>
      <w:r w:rsidRPr="002D1986">
        <w:rPr>
          <w:rFonts w:ascii="Times New Roman" w:hAnsi="Times New Roman"/>
          <w:b/>
          <w:color w:val="000000"/>
          <w:sz w:val="28"/>
        </w:rPr>
        <w:t>МКОУ "Тлярошская СОШ"</w:t>
      </w:r>
    </w:p>
    <w:p w:rsidR="00372AED" w:rsidRPr="002D1986" w:rsidRDefault="00372AED">
      <w:pPr>
        <w:spacing w:after="0"/>
        <w:ind w:left="120"/>
      </w:pPr>
    </w:p>
    <w:p w:rsidR="00372AED" w:rsidRPr="002D1986" w:rsidRDefault="00372AED">
      <w:pPr>
        <w:spacing w:after="0"/>
        <w:ind w:left="120"/>
      </w:pPr>
    </w:p>
    <w:p w:rsidR="00372AED" w:rsidRPr="002D1986" w:rsidRDefault="00372AED">
      <w:pPr>
        <w:spacing w:after="0"/>
        <w:ind w:left="120"/>
      </w:pPr>
    </w:p>
    <w:p w:rsidR="00372AED" w:rsidRPr="002D1986" w:rsidRDefault="00372AED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3B7862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4E6975" w:rsidRPr="008944ED" w:rsidRDefault="003B786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ШМО</w:t>
            </w:r>
          </w:p>
          <w:p w:rsidR="004E6975" w:rsidRDefault="003B786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3B786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Муртазалиев О.М.</w:t>
            </w:r>
          </w:p>
          <w:p w:rsidR="004E6975" w:rsidRDefault="003B786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3B786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53FFE" w:rsidRPr="0040209D" w:rsidRDefault="003B7862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4E6975" w:rsidRPr="008944ED" w:rsidRDefault="003B786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УВР</w:t>
            </w:r>
          </w:p>
          <w:p w:rsidR="004E6975" w:rsidRDefault="003B786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3B786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4E6975" w:rsidRDefault="003B786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3B786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E6D86" w:rsidRDefault="003B786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0E6D86" w:rsidRPr="008944ED" w:rsidRDefault="003B786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0E6D86" w:rsidRDefault="003B7862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6502D" w:rsidRPr="008944ED" w:rsidRDefault="003B7862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Хизрибегов Г.Х.</w:t>
            </w:r>
          </w:p>
          <w:p w:rsidR="000E6D86" w:rsidRDefault="003B786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3B786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372AED" w:rsidRDefault="00372AED">
      <w:pPr>
        <w:spacing w:after="0"/>
        <w:ind w:left="120"/>
      </w:pPr>
    </w:p>
    <w:p w:rsidR="00372AED" w:rsidRDefault="003B7862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372AED" w:rsidRDefault="00372AED">
      <w:pPr>
        <w:spacing w:after="0"/>
        <w:ind w:left="120"/>
      </w:pPr>
    </w:p>
    <w:p w:rsidR="00372AED" w:rsidRDefault="00372AED">
      <w:pPr>
        <w:spacing w:after="0"/>
        <w:ind w:left="120"/>
      </w:pPr>
    </w:p>
    <w:p w:rsidR="00372AED" w:rsidRDefault="00372AED">
      <w:pPr>
        <w:spacing w:after="0"/>
        <w:ind w:left="120"/>
      </w:pPr>
    </w:p>
    <w:p w:rsidR="00372AED" w:rsidRDefault="003B786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372AED" w:rsidRDefault="003B7862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3039755)</w:t>
      </w:r>
    </w:p>
    <w:p w:rsidR="00372AED" w:rsidRDefault="00372AED">
      <w:pPr>
        <w:spacing w:after="0"/>
        <w:ind w:left="120"/>
        <w:jc w:val="center"/>
      </w:pPr>
    </w:p>
    <w:p w:rsidR="00372AED" w:rsidRPr="002D1986" w:rsidRDefault="003B7862">
      <w:pPr>
        <w:spacing w:after="0" w:line="408" w:lineRule="auto"/>
        <w:ind w:left="120"/>
        <w:jc w:val="center"/>
      </w:pPr>
      <w:r w:rsidRPr="002D1986">
        <w:rPr>
          <w:rFonts w:ascii="Times New Roman" w:hAnsi="Times New Roman"/>
          <w:b/>
          <w:color w:val="000000"/>
          <w:sz w:val="28"/>
        </w:rPr>
        <w:t xml:space="preserve">учебного предмета «Информатика» (базовый </w:t>
      </w:r>
      <w:r w:rsidRPr="002D1986">
        <w:rPr>
          <w:rFonts w:ascii="Times New Roman" w:hAnsi="Times New Roman"/>
          <w:b/>
          <w:color w:val="000000"/>
          <w:sz w:val="28"/>
        </w:rPr>
        <w:t>уровень)</w:t>
      </w:r>
    </w:p>
    <w:p w:rsidR="00372AED" w:rsidRPr="002D1986" w:rsidRDefault="003B7862">
      <w:pPr>
        <w:spacing w:after="0" w:line="408" w:lineRule="auto"/>
        <w:ind w:left="120"/>
        <w:jc w:val="center"/>
      </w:pPr>
      <w:r w:rsidRPr="002D1986">
        <w:rPr>
          <w:rFonts w:ascii="Times New Roman" w:hAnsi="Times New Roman"/>
          <w:color w:val="000000"/>
          <w:sz w:val="28"/>
        </w:rPr>
        <w:t xml:space="preserve">для обучающихся 10 </w:t>
      </w:r>
      <w:r w:rsidRPr="002D1986">
        <w:rPr>
          <w:rFonts w:ascii="Calibri" w:hAnsi="Calibri"/>
          <w:color w:val="000000"/>
          <w:sz w:val="28"/>
        </w:rPr>
        <w:t xml:space="preserve">– </w:t>
      </w:r>
      <w:r w:rsidRPr="002D1986">
        <w:rPr>
          <w:rFonts w:ascii="Times New Roman" w:hAnsi="Times New Roman"/>
          <w:color w:val="000000"/>
          <w:sz w:val="28"/>
        </w:rPr>
        <w:t xml:space="preserve">11 классов </w:t>
      </w:r>
    </w:p>
    <w:p w:rsidR="00372AED" w:rsidRPr="002D1986" w:rsidRDefault="00372AED">
      <w:pPr>
        <w:spacing w:after="0"/>
        <w:ind w:left="120"/>
        <w:jc w:val="center"/>
      </w:pPr>
    </w:p>
    <w:p w:rsidR="00372AED" w:rsidRPr="002D1986" w:rsidRDefault="00372AED">
      <w:pPr>
        <w:spacing w:after="0"/>
        <w:ind w:left="120"/>
        <w:jc w:val="center"/>
      </w:pPr>
    </w:p>
    <w:p w:rsidR="00372AED" w:rsidRPr="002D1986" w:rsidRDefault="00372AED">
      <w:pPr>
        <w:spacing w:after="0"/>
        <w:ind w:left="120"/>
        <w:jc w:val="center"/>
      </w:pPr>
    </w:p>
    <w:p w:rsidR="00372AED" w:rsidRPr="002D1986" w:rsidRDefault="00372AED">
      <w:pPr>
        <w:spacing w:after="0"/>
        <w:ind w:left="120"/>
        <w:jc w:val="center"/>
      </w:pPr>
    </w:p>
    <w:p w:rsidR="00372AED" w:rsidRPr="002D1986" w:rsidRDefault="00372AED">
      <w:pPr>
        <w:spacing w:after="0"/>
        <w:ind w:left="120"/>
        <w:jc w:val="center"/>
      </w:pPr>
      <w:bookmarkStart w:id="3" w:name="_GoBack"/>
      <w:bookmarkEnd w:id="3"/>
    </w:p>
    <w:p w:rsidR="00372AED" w:rsidRPr="002D1986" w:rsidRDefault="00372AED">
      <w:pPr>
        <w:spacing w:after="0"/>
        <w:ind w:left="120"/>
        <w:jc w:val="center"/>
      </w:pPr>
    </w:p>
    <w:p w:rsidR="00372AED" w:rsidRPr="002D1986" w:rsidRDefault="00372AED">
      <w:pPr>
        <w:spacing w:after="0"/>
        <w:ind w:left="120"/>
        <w:jc w:val="center"/>
      </w:pPr>
    </w:p>
    <w:p w:rsidR="00372AED" w:rsidRPr="002D1986" w:rsidRDefault="00372AED">
      <w:pPr>
        <w:spacing w:after="0"/>
        <w:ind w:left="120"/>
        <w:jc w:val="center"/>
      </w:pPr>
    </w:p>
    <w:p w:rsidR="00372AED" w:rsidRPr="002D1986" w:rsidRDefault="00372AED">
      <w:pPr>
        <w:spacing w:after="0"/>
        <w:ind w:left="120"/>
        <w:jc w:val="center"/>
      </w:pPr>
    </w:p>
    <w:p w:rsidR="00372AED" w:rsidRPr="002D1986" w:rsidRDefault="00372AED">
      <w:pPr>
        <w:spacing w:after="0"/>
        <w:ind w:left="120"/>
        <w:jc w:val="center"/>
      </w:pPr>
    </w:p>
    <w:p w:rsidR="00372AED" w:rsidRPr="002D1986" w:rsidRDefault="003B7862">
      <w:pPr>
        <w:spacing w:after="0"/>
        <w:ind w:left="120"/>
        <w:jc w:val="center"/>
      </w:pPr>
      <w:r w:rsidRPr="002D1986">
        <w:rPr>
          <w:rFonts w:ascii="Times New Roman" w:hAnsi="Times New Roman"/>
          <w:color w:val="000000"/>
          <w:sz w:val="28"/>
        </w:rPr>
        <w:t>​</w:t>
      </w:r>
      <w:bookmarkStart w:id="4" w:name="aa5b1ab4-1ac3-4a92-b585-5aabbfc8fde5"/>
      <w:r w:rsidRPr="002D1986">
        <w:rPr>
          <w:rFonts w:ascii="Times New Roman" w:hAnsi="Times New Roman"/>
          <w:b/>
          <w:color w:val="000000"/>
          <w:sz w:val="28"/>
        </w:rPr>
        <w:t>Тлярош</w:t>
      </w:r>
      <w:bookmarkEnd w:id="4"/>
      <w:r w:rsidRPr="002D1986">
        <w:rPr>
          <w:rFonts w:ascii="Times New Roman" w:hAnsi="Times New Roman"/>
          <w:b/>
          <w:color w:val="000000"/>
          <w:sz w:val="28"/>
        </w:rPr>
        <w:t xml:space="preserve">‌ </w:t>
      </w:r>
      <w:bookmarkStart w:id="5" w:name="dca884f8-5612-45ab-9b28-a4c1c9ef6694"/>
      <w:r w:rsidRPr="002D1986">
        <w:rPr>
          <w:rFonts w:ascii="Times New Roman" w:hAnsi="Times New Roman"/>
          <w:b/>
          <w:color w:val="000000"/>
          <w:sz w:val="28"/>
        </w:rPr>
        <w:t>2023</w:t>
      </w:r>
      <w:bookmarkEnd w:id="5"/>
      <w:r w:rsidRPr="002D1986">
        <w:rPr>
          <w:rFonts w:ascii="Times New Roman" w:hAnsi="Times New Roman"/>
          <w:b/>
          <w:color w:val="000000"/>
          <w:sz w:val="28"/>
        </w:rPr>
        <w:t>‌</w:t>
      </w:r>
      <w:r w:rsidRPr="002D1986">
        <w:rPr>
          <w:rFonts w:ascii="Times New Roman" w:hAnsi="Times New Roman"/>
          <w:color w:val="000000"/>
          <w:sz w:val="28"/>
        </w:rPr>
        <w:t>​</w:t>
      </w:r>
    </w:p>
    <w:p w:rsidR="00372AED" w:rsidRPr="002D1986" w:rsidRDefault="00372AED">
      <w:pPr>
        <w:spacing w:after="0"/>
        <w:ind w:left="120"/>
      </w:pPr>
    </w:p>
    <w:p w:rsidR="00372AED" w:rsidRPr="002D1986" w:rsidRDefault="00372AED">
      <w:pPr>
        <w:sectPr w:rsidR="00372AED" w:rsidRPr="002D1986">
          <w:pgSz w:w="11906" w:h="16383"/>
          <w:pgMar w:top="1134" w:right="850" w:bottom="1134" w:left="1701" w:header="720" w:footer="720" w:gutter="0"/>
          <w:cols w:space="720"/>
        </w:sectPr>
      </w:pPr>
    </w:p>
    <w:p w:rsidR="00372AED" w:rsidRPr="002D1986" w:rsidRDefault="003B7862">
      <w:pPr>
        <w:spacing w:after="0" w:line="264" w:lineRule="auto"/>
        <w:ind w:left="120"/>
        <w:jc w:val="both"/>
      </w:pPr>
      <w:bookmarkStart w:id="6" w:name="block-22854604"/>
      <w:bookmarkEnd w:id="0"/>
      <w:r w:rsidRPr="002D1986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372AED" w:rsidRPr="002D1986" w:rsidRDefault="00372AED">
      <w:pPr>
        <w:spacing w:after="0" w:line="264" w:lineRule="auto"/>
        <w:ind w:left="120"/>
        <w:jc w:val="both"/>
      </w:pP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 xml:space="preserve">Программа по информатике на уровне среднего общего образования даёт представление о целях, общей стратегии обучения, воспитания и развития обучающихся </w:t>
      </w:r>
      <w:r w:rsidRPr="002D1986">
        <w:rPr>
          <w:rFonts w:ascii="Times New Roman" w:hAnsi="Times New Roman"/>
          <w:color w:val="000000"/>
          <w:sz w:val="28"/>
        </w:rPr>
        <w:t>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 xml:space="preserve">Программа по информатике </w:t>
      </w:r>
      <w:r w:rsidRPr="002D1986">
        <w:rPr>
          <w:rFonts w:ascii="Times New Roman" w:hAnsi="Times New Roman"/>
          <w:color w:val="000000"/>
          <w:sz w:val="28"/>
        </w:rPr>
        <w:t>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</w:t>
      </w:r>
      <w:r w:rsidRPr="002D1986">
        <w:rPr>
          <w:rFonts w:ascii="Times New Roman" w:hAnsi="Times New Roman"/>
          <w:color w:val="000000"/>
          <w:sz w:val="28"/>
        </w:rPr>
        <w:t>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Информатика на уровне среднего общего образования отражает: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сущность информатики как научной дисц</w:t>
      </w:r>
      <w:r w:rsidRPr="002D1986">
        <w:rPr>
          <w:rFonts w:ascii="Times New Roman" w:hAnsi="Times New Roman"/>
          <w:color w:val="000000"/>
          <w:sz w:val="28"/>
        </w:rPr>
        <w:t>иплины, изучающей закономерности протекания и возможности автоматизации информационных процессов в различных системах;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междисциплинарный характе</w:t>
      </w:r>
      <w:r w:rsidRPr="002D1986">
        <w:rPr>
          <w:rFonts w:ascii="Times New Roman" w:hAnsi="Times New Roman"/>
          <w:color w:val="000000"/>
          <w:sz w:val="28"/>
        </w:rPr>
        <w:t>р информатики и информационной деятельности.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</w:t>
      </w:r>
      <w:r w:rsidRPr="002D1986">
        <w:rPr>
          <w:rFonts w:ascii="Times New Roman" w:hAnsi="Times New Roman"/>
          <w:color w:val="000000"/>
          <w:sz w:val="28"/>
        </w:rPr>
        <w:t xml:space="preserve">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В содержании учебного предмета «Информатика» выделяются че</w:t>
      </w:r>
      <w:r w:rsidRPr="002D1986">
        <w:rPr>
          <w:rFonts w:ascii="Times New Roman" w:hAnsi="Times New Roman"/>
          <w:color w:val="000000"/>
          <w:sz w:val="28"/>
        </w:rPr>
        <w:t>тыре тематических раздела.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</w:t>
      </w:r>
      <w:r w:rsidRPr="002D1986">
        <w:rPr>
          <w:rFonts w:ascii="Times New Roman" w:hAnsi="Times New Roman"/>
          <w:color w:val="000000"/>
          <w:sz w:val="28"/>
        </w:rPr>
        <w:t>т-сервисов, информационную безопасность.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 xml:space="preserve">Раздел «Теоретические основы информатики» включает в себя понятийный аппарат информатики, вопросы кодирования информации, </w:t>
      </w:r>
      <w:r w:rsidRPr="002D1986">
        <w:rPr>
          <w:rFonts w:ascii="Times New Roman" w:hAnsi="Times New Roman"/>
          <w:color w:val="000000"/>
          <w:sz w:val="28"/>
        </w:rPr>
        <w:lastRenderedPageBreak/>
        <w:t>измерения информационного объёма данных, основы алгебры логики и компьютерного моделирования.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Раздел «Информационные технологии» охватывает вопро</w:t>
      </w:r>
      <w:r w:rsidRPr="002D1986">
        <w:rPr>
          <w:rFonts w:ascii="Times New Roman" w:hAnsi="Times New Roman"/>
          <w:color w:val="000000"/>
          <w:sz w:val="28"/>
        </w:rPr>
        <w:t>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Результаты базового уро</w:t>
      </w:r>
      <w:r w:rsidRPr="002D1986">
        <w:rPr>
          <w:rFonts w:ascii="Times New Roman" w:hAnsi="Times New Roman"/>
          <w:color w:val="000000"/>
          <w:sz w:val="28"/>
        </w:rPr>
        <w:t>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понимание предмета, ключевых вопросов и основных соста</w:t>
      </w:r>
      <w:r w:rsidRPr="002D1986">
        <w:rPr>
          <w:rFonts w:ascii="Times New Roman" w:hAnsi="Times New Roman"/>
          <w:color w:val="000000"/>
          <w:sz w:val="28"/>
        </w:rPr>
        <w:t xml:space="preserve">вляющих элементов изучаемой предметной области; 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осознание рамок изучаемой предметной области, ограниченности методов и инструмент</w:t>
      </w:r>
      <w:r w:rsidRPr="002D1986">
        <w:rPr>
          <w:rFonts w:ascii="Times New Roman" w:hAnsi="Times New Roman"/>
          <w:color w:val="000000"/>
          <w:sz w:val="28"/>
        </w:rPr>
        <w:t>ов, типичных связей с другими областями знания.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</w:t>
      </w:r>
      <w:r w:rsidRPr="002D1986">
        <w:rPr>
          <w:rFonts w:ascii="Times New Roman" w:hAnsi="Times New Roman"/>
          <w:color w:val="000000"/>
          <w:sz w:val="28"/>
        </w:rPr>
        <w:t xml:space="preserve">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сформированность представлений о роли информатики, информационных и коммуникационных тех</w:t>
      </w:r>
      <w:r w:rsidRPr="002D1986">
        <w:rPr>
          <w:rFonts w:ascii="Times New Roman" w:hAnsi="Times New Roman"/>
          <w:color w:val="000000"/>
          <w:sz w:val="28"/>
        </w:rPr>
        <w:t>нологий в современном обществе;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сформированность основ логического и алгоритмического мышления;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</w:t>
      </w:r>
      <w:r w:rsidRPr="002D1986">
        <w:rPr>
          <w:rFonts w:ascii="Times New Roman" w:hAnsi="Times New Roman"/>
          <w:color w:val="000000"/>
          <w:sz w:val="28"/>
        </w:rPr>
        <w:t xml:space="preserve"> ценностей, проверять на достоверность и обобщать информацию;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 xml:space="preserve"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</w:t>
      </w:r>
      <w:r w:rsidRPr="002D1986">
        <w:rPr>
          <w:rFonts w:ascii="Times New Roman" w:hAnsi="Times New Roman"/>
          <w:color w:val="000000"/>
          <w:sz w:val="28"/>
        </w:rPr>
        <w:lastRenderedPageBreak/>
        <w:t>эрго</w:t>
      </w:r>
      <w:r w:rsidRPr="002D1986">
        <w:rPr>
          <w:rFonts w:ascii="Times New Roman" w:hAnsi="Times New Roman"/>
          <w:color w:val="000000"/>
          <w:sz w:val="28"/>
        </w:rPr>
        <w:t>номического, медицинского и физиологического контекстов информационных технологий;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</w:t>
      </w:r>
      <w:r w:rsidRPr="002D1986">
        <w:rPr>
          <w:rFonts w:ascii="Times New Roman" w:hAnsi="Times New Roman"/>
          <w:color w:val="000000"/>
          <w:sz w:val="28"/>
        </w:rPr>
        <w:t>ние информации;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‌</w:t>
      </w:r>
      <w:bookmarkStart w:id="7" w:name="6d191c0f-7a0e-48a8-b80d-063d85de251e"/>
      <w:r w:rsidRPr="002D1986">
        <w:rPr>
          <w:rFonts w:ascii="Times New Roman" w:hAnsi="Times New Roman"/>
          <w:color w:val="000000"/>
          <w:sz w:val="28"/>
        </w:rPr>
        <w:t xml:space="preserve">На изучение информатики (базовый уровень) отводится 68 часов: в 10 классе – 34 часа (1 час </w:t>
      </w:r>
      <w:r w:rsidRPr="002D1986">
        <w:rPr>
          <w:rFonts w:ascii="Times New Roman" w:hAnsi="Times New Roman"/>
          <w:color w:val="000000"/>
          <w:sz w:val="28"/>
        </w:rPr>
        <w:t>в неделю), в 11 классе – 34 часа (1 час в неделю).</w:t>
      </w:r>
      <w:bookmarkEnd w:id="7"/>
      <w:r w:rsidRPr="002D1986">
        <w:rPr>
          <w:rFonts w:ascii="Times New Roman" w:hAnsi="Times New Roman"/>
          <w:color w:val="000000"/>
          <w:sz w:val="28"/>
        </w:rPr>
        <w:t>‌‌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</w:t>
      </w:r>
      <w:r w:rsidRPr="002D1986">
        <w:rPr>
          <w:rFonts w:ascii="Times New Roman" w:hAnsi="Times New Roman"/>
          <w:color w:val="000000"/>
          <w:sz w:val="28"/>
        </w:rPr>
        <w:t>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Последовательность изучения тем в п</w:t>
      </w:r>
      <w:r w:rsidRPr="002D1986">
        <w:rPr>
          <w:rFonts w:ascii="Times New Roman" w:hAnsi="Times New Roman"/>
          <w:color w:val="000000"/>
          <w:sz w:val="28"/>
        </w:rPr>
        <w:t>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372AED" w:rsidRPr="002D1986" w:rsidRDefault="00372AED">
      <w:pPr>
        <w:sectPr w:rsidR="00372AED" w:rsidRPr="002D1986">
          <w:pgSz w:w="11906" w:h="16383"/>
          <w:pgMar w:top="1134" w:right="850" w:bottom="1134" w:left="1701" w:header="720" w:footer="720" w:gutter="0"/>
          <w:cols w:space="720"/>
        </w:sectPr>
      </w:pPr>
    </w:p>
    <w:p w:rsidR="00372AED" w:rsidRPr="002D1986" w:rsidRDefault="003B7862">
      <w:pPr>
        <w:spacing w:after="0" w:line="264" w:lineRule="auto"/>
        <w:ind w:left="120"/>
        <w:jc w:val="both"/>
      </w:pPr>
      <w:bookmarkStart w:id="8" w:name="block-22854600"/>
      <w:bookmarkEnd w:id="6"/>
      <w:r w:rsidRPr="002D1986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372AED" w:rsidRPr="002D1986" w:rsidRDefault="00372AED">
      <w:pPr>
        <w:spacing w:after="0" w:line="264" w:lineRule="auto"/>
        <w:ind w:left="120"/>
        <w:jc w:val="both"/>
      </w:pPr>
    </w:p>
    <w:p w:rsidR="00372AED" w:rsidRPr="002D1986" w:rsidRDefault="003B7862">
      <w:pPr>
        <w:spacing w:after="0" w:line="264" w:lineRule="auto"/>
        <w:ind w:left="120"/>
        <w:jc w:val="both"/>
      </w:pPr>
      <w:r w:rsidRPr="002D1986">
        <w:rPr>
          <w:rFonts w:ascii="Times New Roman" w:hAnsi="Times New Roman"/>
          <w:b/>
          <w:color w:val="000000"/>
          <w:sz w:val="28"/>
        </w:rPr>
        <w:t>10 КЛАСС</w:t>
      </w:r>
    </w:p>
    <w:p w:rsidR="00372AED" w:rsidRPr="002D1986" w:rsidRDefault="00372AED">
      <w:pPr>
        <w:spacing w:after="0" w:line="264" w:lineRule="auto"/>
        <w:ind w:left="120"/>
        <w:jc w:val="both"/>
      </w:pP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b/>
          <w:color w:val="000000"/>
          <w:sz w:val="28"/>
        </w:rPr>
        <w:t>Цифровая грамотность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Требования техники безопасности и гигиены при работе с компьютерами</w:t>
      </w:r>
      <w:r w:rsidRPr="002D1986">
        <w:rPr>
          <w:rFonts w:ascii="Times New Roman" w:hAnsi="Times New Roman"/>
          <w:color w:val="000000"/>
          <w:sz w:val="28"/>
        </w:rPr>
        <w:t xml:space="preserve"> и другими компонентами цифрового окружения.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 xml:space="preserve">Основные тенденции развития компьютерных технологий. Параллельные вычисления. Многопроцессорные </w:t>
      </w:r>
      <w:r w:rsidRPr="002D1986">
        <w:rPr>
          <w:rFonts w:ascii="Times New Roman" w:hAnsi="Times New Roman"/>
          <w:color w:val="000000"/>
          <w:sz w:val="28"/>
        </w:rPr>
        <w:t>системы. Суперкомпьютеры. Микроконтроллеры. Роботизированные производства.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</w:t>
      </w:r>
      <w:r w:rsidRPr="002D1986">
        <w:rPr>
          <w:rFonts w:ascii="Times New Roman" w:hAnsi="Times New Roman"/>
          <w:color w:val="000000"/>
          <w:sz w:val="28"/>
        </w:rPr>
        <w:t>ом администрировании. Инсталляция и деинсталляция программного обеспечения.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Прикладные компью</w:t>
      </w:r>
      <w:r w:rsidRPr="002D1986">
        <w:rPr>
          <w:rFonts w:ascii="Times New Roman" w:hAnsi="Times New Roman"/>
          <w:color w:val="000000"/>
          <w:sz w:val="28"/>
        </w:rPr>
        <w:t xml:space="preserve">терные программы для решения типовых задач по выбранной специализации. Системы автоматизированного проектирования. 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Программное обеспечение. Лицензирование программного обеспечения и цифровых ресурсов. Проприетарное и свободное программное обеспечение. Ком</w:t>
      </w:r>
      <w:r w:rsidRPr="002D1986">
        <w:rPr>
          <w:rFonts w:ascii="Times New Roman" w:hAnsi="Times New Roman"/>
          <w:color w:val="000000"/>
          <w:sz w:val="28"/>
        </w:rPr>
        <w:t>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b/>
          <w:color w:val="000000"/>
          <w:sz w:val="28"/>
        </w:rPr>
        <w:t>Теоретические основ</w:t>
      </w:r>
      <w:r w:rsidRPr="002D1986">
        <w:rPr>
          <w:rFonts w:ascii="Times New Roman" w:hAnsi="Times New Roman"/>
          <w:b/>
          <w:color w:val="000000"/>
          <w:sz w:val="28"/>
        </w:rPr>
        <w:t>ы информатики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 xml:space="preserve">Информация, данные и знания. Универсальность дискретного представления информации. Двоичное кодирование. Равномерные и неравномерные коды. Условие Фано. Подходы к измерению информации. Сущность объёмного (алфавитного) подхода к измерению </w:t>
      </w:r>
      <w:r w:rsidRPr="002D1986">
        <w:rPr>
          <w:rFonts w:ascii="Times New Roman" w:hAnsi="Times New Roman"/>
          <w:color w:val="000000"/>
          <w:sz w:val="28"/>
        </w:rPr>
        <w:t>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</w:t>
      </w:r>
      <w:r w:rsidRPr="002D1986">
        <w:rPr>
          <w:rFonts w:ascii="Times New Roman" w:hAnsi="Times New Roman"/>
          <w:color w:val="000000"/>
          <w:sz w:val="28"/>
        </w:rPr>
        <w:t>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lastRenderedPageBreak/>
        <w:t>Информационные процессы. Передача информации. Источник, приёмник, канал связи, сигнал, кодирование. Искажение информации при перед</w:t>
      </w:r>
      <w:r w:rsidRPr="002D1986">
        <w:rPr>
          <w:rFonts w:ascii="Times New Roman" w:hAnsi="Times New Roman"/>
          <w:color w:val="000000"/>
          <w:sz w:val="28"/>
        </w:rPr>
        <w:t>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</w:t>
      </w:r>
      <w:r w:rsidRPr="002D1986">
        <w:rPr>
          <w:rFonts w:ascii="Times New Roman" w:hAnsi="Times New Roman"/>
          <w:color w:val="000000"/>
          <w:sz w:val="28"/>
        </w:rPr>
        <w:t xml:space="preserve">цессов в окружающем мире. 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Системы счисления. Развёрнутая запись целых и дробных чисел в позиционных системах счисления. Свойства по</w:t>
      </w:r>
      <w:r w:rsidRPr="002D1986">
        <w:rPr>
          <w:rFonts w:ascii="Times New Roman" w:hAnsi="Times New Roman"/>
          <w:color w:val="000000"/>
          <w:sz w:val="28"/>
        </w:rPr>
        <w:t xml:space="preserve">зиционной записи числа: количество цифр в записи, признак делимости числа на основание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2D1986">
        <w:rPr>
          <w:rFonts w:ascii="Times New Roman" w:hAnsi="Times New Roman"/>
          <w:color w:val="000000"/>
          <w:sz w:val="28"/>
        </w:rPr>
        <w:t xml:space="preserve">-ичной системы счисления в десятичную.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2D1986">
        <w:rPr>
          <w:rFonts w:ascii="Times New Roman" w:hAnsi="Times New Roman"/>
          <w:color w:val="000000"/>
          <w:sz w:val="28"/>
        </w:rPr>
        <w:t>-ичной дроби в десятичную. Алгоритм перевода цел</w:t>
      </w:r>
      <w:r w:rsidRPr="002D1986">
        <w:rPr>
          <w:rFonts w:ascii="Times New Roman" w:hAnsi="Times New Roman"/>
          <w:color w:val="000000"/>
          <w:sz w:val="28"/>
        </w:rPr>
        <w:t xml:space="preserve">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2D1986">
        <w:rPr>
          <w:rFonts w:ascii="Times New Roman" w:hAnsi="Times New Roman"/>
          <w:color w:val="000000"/>
          <w:sz w:val="28"/>
        </w:rPr>
        <w:t>-ичную.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Представление целых и вещественных чисел в пам</w:t>
      </w:r>
      <w:r w:rsidRPr="002D1986">
        <w:rPr>
          <w:rFonts w:ascii="Times New Roman" w:hAnsi="Times New Roman"/>
          <w:color w:val="000000"/>
          <w:sz w:val="28"/>
        </w:rPr>
        <w:t xml:space="preserve">яти компьютера. 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2D1986">
        <w:rPr>
          <w:rFonts w:ascii="Times New Roman" w:hAnsi="Times New Roman"/>
          <w:color w:val="000000"/>
          <w:sz w:val="28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2D1986">
        <w:rPr>
          <w:rFonts w:ascii="Times New Roman" w:hAnsi="Times New Roman"/>
          <w:color w:val="000000"/>
          <w:sz w:val="28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2D1986">
        <w:rPr>
          <w:rFonts w:ascii="Times New Roman" w:hAnsi="Times New Roman"/>
          <w:color w:val="000000"/>
          <w:sz w:val="28"/>
        </w:rPr>
        <w:t>-8. Определение информационного объёма текстовых сообщений.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Кодирование изображений. Оценка информационного объёма растрового графического изображе</w:t>
      </w:r>
      <w:r w:rsidRPr="002D1986">
        <w:rPr>
          <w:rFonts w:ascii="Times New Roman" w:hAnsi="Times New Roman"/>
          <w:color w:val="000000"/>
          <w:sz w:val="28"/>
        </w:rPr>
        <w:t>ния при заданном разрешении и глубине кодирования цвета.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Алгебра логики. Высказывания. Логические операции. Таблицы истинности ло</w:t>
      </w:r>
      <w:r w:rsidRPr="002D1986">
        <w:rPr>
          <w:rFonts w:ascii="Times New Roman" w:hAnsi="Times New Roman"/>
          <w:color w:val="000000"/>
          <w:sz w:val="28"/>
        </w:rPr>
        <w:t>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</w:t>
      </w:r>
      <w:r w:rsidRPr="002D1986">
        <w:rPr>
          <w:rFonts w:ascii="Times New Roman" w:hAnsi="Times New Roman"/>
          <w:color w:val="000000"/>
          <w:sz w:val="28"/>
        </w:rPr>
        <w:t>ческих выражений. Логические операции и операции над множествами.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</w:t>
      </w:r>
      <w:r w:rsidRPr="002D1986">
        <w:rPr>
          <w:rFonts w:ascii="Times New Roman" w:hAnsi="Times New Roman"/>
          <w:color w:val="000000"/>
          <w:sz w:val="28"/>
        </w:rPr>
        <w:t>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b/>
          <w:color w:val="000000"/>
          <w:sz w:val="28"/>
        </w:rPr>
        <w:lastRenderedPageBreak/>
        <w:t>Информационные технологии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Текстовый процессор. Редактирование и форматирование. Проверка орфографии и грамматики</w:t>
      </w:r>
      <w:r w:rsidRPr="002D1986">
        <w:rPr>
          <w:rFonts w:ascii="Times New Roman" w:hAnsi="Times New Roman"/>
          <w:color w:val="000000"/>
          <w:sz w:val="28"/>
        </w:rPr>
        <w:t>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</w:t>
      </w:r>
      <w:r w:rsidRPr="002D1986">
        <w:rPr>
          <w:rFonts w:ascii="Times New Roman" w:hAnsi="Times New Roman"/>
          <w:color w:val="000000"/>
          <w:sz w:val="28"/>
        </w:rPr>
        <w:t xml:space="preserve">а. Реферат. Правила цитирования источников и оформления библиографических ссылок. Оформление списка литературы. 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</w:t>
      </w:r>
      <w:r w:rsidRPr="002D1986">
        <w:rPr>
          <w:rFonts w:ascii="Times New Roman" w:hAnsi="Times New Roman"/>
          <w:color w:val="000000"/>
          <w:sz w:val="28"/>
        </w:rPr>
        <w:t>. Графический редактор. Обработка графических объектов. Растровая и векторная графика. Форматы графических файлов.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Обработка изображения и звука с использованием интернет-приложений.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 xml:space="preserve">Мультимедиа. Компьютерные презентации. Использование мультимедийных онлайн-сервисов для разработки презентаций проектных работ. 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Принципы построения и ред</w:t>
      </w:r>
      <w:bookmarkStart w:id="9" w:name="_Toc118725584"/>
      <w:bookmarkEnd w:id="9"/>
      <w:r w:rsidRPr="002D1986">
        <w:rPr>
          <w:rFonts w:ascii="Times New Roman" w:hAnsi="Times New Roman"/>
          <w:color w:val="000000"/>
          <w:sz w:val="28"/>
        </w:rPr>
        <w:t>актирования трёхмерных моделей.</w:t>
      </w:r>
    </w:p>
    <w:p w:rsidR="00372AED" w:rsidRPr="002D1986" w:rsidRDefault="003B7862">
      <w:pPr>
        <w:spacing w:after="0" w:line="264" w:lineRule="auto"/>
        <w:ind w:left="120"/>
        <w:jc w:val="both"/>
      </w:pPr>
      <w:r w:rsidRPr="002D1986">
        <w:rPr>
          <w:rFonts w:ascii="Times New Roman" w:hAnsi="Times New Roman"/>
          <w:b/>
          <w:color w:val="000000"/>
          <w:sz w:val="28"/>
        </w:rPr>
        <w:t>11 КЛАСС</w:t>
      </w:r>
    </w:p>
    <w:p w:rsidR="00372AED" w:rsidRPr="002D1986" w:rsidRDefault="00372AED">
      <w:pPr>
        <w:spacing w:after="0" w:line="264" w:lineRule="auto"/>
        <w:ind w:left="120"/>
        <w:jc w:val="both"/>
      </w:pP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b/>
          <w:color w:val="000000"/>
          <w:sz w:val="28"/>
        </w:rPr>
        <w:t>Цифровая грамотность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Принципы построения и аппаратные компон</w:t>
      </w:r>
      <w:r w:rsidRPr="002D1986">
        <w:rPr>
          <w:rFonts w:ascii="Times New Roman" w:hAnsi="Times New Roman"/>
          <w:color w:val="000000"/>
          <w:sz w:val="28"/>
        </w:rPr>
        <w:t>енты компьютерных сетей. Сетевые протоколы. Сеть Интернет. Адресация в сети Интернет. Система доменных имён.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Веб-сайт. Веб-страница. Взаимодействие браузера с веб-сервером. Динамические страницы. Разработка интернет-приложений (сайтов). Сетевое хранение да</w:t>
      </w:r>
      <w:r w:rsidRPr="002D1986">
        <w:rPr>
          <w:rFonts w:ascii="Times New Roman" w:hAnsi="Times New Roman"/>
          <w:color w:val="000000"/>
          <w:sz w:val="28"/>
        </w:rPr>
        <w:t xml:space="preserve">нных. 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Виды деятельности в сети Интернет. Сервисы Интернета. Геоинформационные системы. Геолокационные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билетов, го</w:t>
      </w:r>
      <w:r w:rsidRPr="002D1986">
        <w:rPr>
          <w:rFonts w:ascii="Times New Roman" w:hAnsi="Times New Roman"/>
          <w:color w:val="000000"/>
          <w:sz w:val="28"/>
        </w:rPr>
        <w:t>стиниц.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</w:t>
      </w:r>
      <w:r w:rsidRPr="002D1986">
        <w:rPr>
          <w:rFonts w:ascii="Times New Roman" w:hAnsi="Times New Roman"/>
          <w:color w:val="000000"/>
          <w:sz w:val="28"/>
        </w:rPr>
        <w:t xml:space="preserve">есурсы. 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</w:t>
      </w:r>
      <w:r w:rsidRPr="002D1986">
        <w:rPr>
          <w:rFonts w:ascii="Times New Roman" w:hAnsi="Times New Roman"/>
          <w:color w:val="000000"/>
          <w:sz w:val="28"/>
        </w:rPr>
        <w:t xml:space="preserve">нных информационных системах. Правовое обеспечение информационной </w:t>
      </w:r>
      <w:r w:rsidRPr="002D1986">
        <w:rPr>
          <w:rFonts w:ascii="Times New Roman" w:hAnsi="Times New Roman"/>
          <w:color w:val="000000"/>
          <w:sz w:val="28"/>
        </w:rPr>
        <w:lastRenderedPageBreak/>
        <w:t>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</w:t>
      </w:r>
      <w:r w:rsidRPr="002D1986">
        <w:rPr>
          <w:rFonts w:ascii="Times New Roman" w:hAnsi="Times New Roman"/>
          <w:color w:val="000000"/>
          <w:sz w:val="28"/>
        </w:rPr>
        <w:t xml:space="preserve">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Информационные технологии и профессиональная деятельность. Информационные ресурсы. Цифровая экономика. Информационна</w:t>
      </w:r>
      <w:r w:rsidRPr="002D1986">
        <w:rPr>
          <w:rFonts w:ascii="Times New Roman" w:hAnsi="Times New Roman"/>
          <w:color w:val="000000"/>
          <w:sz w:val="28"/>
        </w:rPr>
        <w:t>я культура.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Представление результатов моделирования в виде, удобном для восприятия человеко</w:t>
      </w:r>
      <w:r w:rsidRPr="002D1986">
        <w:rPr>
          <w:rFonts w:ascii="Times New Roman" w:hAnsi="Times New Roman"/>
          <w:color w:val="000000"/>
          <w:sz w:val="28"/>
        </w:rPr>
        <w:t>м. Графическое представление данных (схемы, таблицы, графики).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</w:t>
      </w:r>
      <w:r w:rsidRPr="002D1986">
        <w:rPr>
          <w:rFonts w:ascii="Times New Roman" w:hAnsi="Times New Roman"/>
          <w:color w:val="000000"/>
          <w:sz w:val="28"/>
        </w:rPr>
        <w:t xml:space="preserve">у вершинами ориентированного ациклического графа). 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 xml:space="preserve">Использование графов и </w:t>
      </w:r>
      <w:r w:rsidRPr="002D1986">
        <w:rPr>
          <w:rFonts w:ascii="Times New Roman" w:hAnsi="Times New Roman"/>
          <w:color w:val="000000"/>
          <w:sz w:val="28"/>
        </w:rPr>
        <w:t>деревьев при описании объектов и процессов окружающего мира.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b/>
          <w:color w:val="000000"/>
          <w:sz w:val="28"/>
        </w:rPr>
        <w:t>Алгоритмы и программирование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</w:t>
      </w:r>
      <w:r w:rsidRPr="002D1986">
        <w:rPr>
          <w:rFonts w:ascii="Times New Roman" w:hAnsi="Times New Roman"/>
          <w:color w:val="000000"/>
          <w:sz w:val="28"/>
        </w:rPr>
        <w:t xml:space="preserve"> может дать требуемый результат.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2D1986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2D1986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2D1986">
        <w:rPr>
          <w:rFonts w:ascii="Times New Roman" w:hAnsi="Times New Roman"/>
          <w:color w:val="000000"/>
          <w:sz w:val="28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2D1986">
        <w:rPr>
          <w:rFonts w:ascii="Times New Roman" w:hAnsi="Times New Roman"/>
          <w:color w:val="000000"/>
          <w:sz w:val="28"/>
        </w:rPr>
        <w:t xml:space="preserve">#). Основные конструкции языка программирования. Типы данных: целочисленные, вещественные, символьные, логические. Ветвления. Составные </w:t>
      </w:r>
      <w:r w:rsidRPr="002D1986">
        <w:rPr>
          <w:rFonts w:ascii="Times New Roman" w:hAnsi="Times New Roman"/>
          <w:color w:val="000000"/>
          <w:sz w:val="28"/>
        </w:rPr>
        <w:t>условия. Циклы с условием. Циклы по переменной. Использование таблиц трассировки.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</w:t>
      </w:r>
      <w:r w:rsidRPr="002D1986">
        <w:rPr>
          <w:rFonts w:ascii="Times New Roman" w:hAnsi="Times New Roman"/>
          <w:color w:val="000000"/>
          <w:sz w:val="28"/>
        </w:rPr>
        <w:t>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lastRenderedPageBreak/>
        <w:t>О</w:t>
      </w:r>
      <w:r w:rsidRPr="002D1986">
        <w:rPr>
          <w:rFonts w:ascii="Times New Roman" w:hAnsi="Times New Roman"/>
          <w:color w:val="000000"/>
          <w:sz w:val="28"/>
        </w:rPr>
        <w:t xml:space="preserve">бработка символьных данных. Встроенные функции языка программирования для обработки символьных строк. 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 xml:space="preserve"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</w:t>
      </w:r>
      <w:r w:rsidRPr="002D1986">
        <w:rPr>
          <w:rFonts w:ascii="Times New Roman" w:hAnsi="Times New Roman"/>
          <w:color w:val="000000"/>
          <w:sz w:val="28"/>
        </w:rPr>
        <w:t>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</w:t>
      </w:r>
      <w:r w:rsidRPr="002D1986">
        <w:rPr>
          <w:rFonts w:ascii="Times New Roman" w:hAnsi="Times New Roman"/>
          <w:color w:val="000000"/>
          <w:sz w:val="28"/>
        </w:rPr>
        <w:t>тном порядке.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b/>
          <w:color w:val="000000"/>
          <w:sz w:val="28"/>
        </w:rPr>
        <w:t>Информационные технологии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</w:t>
      </w:r>
      <w:r w:rsidRPr="002D1986">
        <w:rPr>
          <w:rFonts w:ascii="Times New Roman" w:hAnsi="Times New Roman"/>
          <w:color w:val="000000"/>
          <w:sz w:val="28"/>
        </w:rPr>
        <w:t xml:space="preserve">азование данных, визуализация данных, интерпретация результатов. 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Компьютерно-математические модели. Этапы компьютерно-ма</w:t>
      </w:r>
      <w:r w:rsidRPr="002D1986">
        <w:rPr>
          <w:rFonts w:ascii="Times New Roman" w:hAnsi="Times New Roman"/>
          <w:color w:val="000000"/>
          <w:sz w:val="28"/>
        </w:rPr>
        <w:t xml:space="preserve">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 xml:space="preserve">Численное решение уравнений с помощью подбора параметра. 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Табличные (реляционные) базы данных. Таблица – пр</w:t>
      </w:r>
      <w:r w:rsidRPr="002D1986">
        <w:rPr>
          <w:rFonts w:ascii="Times New Roman" w:hAnsi="Times New Roman"/>
          <w:color w:val="000000"/>
          <w:sz w:val="28"/>
        </w:rPr>
        <w:t>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Многотабл</w:t>
      </w:r>
      <w:r w:rsidRPr="002D1986">
        <w:rPr>
          <w:rFonts w:ascii="Times New Roman" w:hAnsi="Times New Roman"/>
          <w:color w:val="000000"/>
          <w:sz w:val="28"/>
        </w:rPr>
        <w:t>ичные базы данных. Типы связей между таблицами. Запросы к многотабличным базам данных.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 xml:space="preserve"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</w:t>
      </w:r>
      <w:r w:rsidRPr="002D1986">
        <w:rPr>
          <w:rFonts w:ascii="Times New Roman" w:hAnsi="Times New Roman"/>
          <w:color w:val="000000"/>
          <w:sz w:val="28"/>
        </w:rPr>
        <w:t>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</w:t>
      </w:r>
      <w:r w:rsidRPr="002D1986">
        <w:rPr>
          <w:rFonts w:ascii="Times New Roman" w:hAnsi="Times New Roman"/>
          <w:color w:val="000000"/>
          <w:sz w:val="28"/>
        </w:rPr>
        <w:t xml:space="preserve"> систем.</w:t>
      </w:r>
    </w:p>
    <w:p w:rsidR="00372AED" w:rsidRPr="002D1986" w:rsidRDefault="00372AED">
      <w:pPr>
        <w:sectPr w:rsidR="00372AED" w:rsidRPr="002D1986">
          <w:pgSz w:w="11906" w:h="16383"/>
          <w:pgMar w:top="1134" w:right="850" w:bottom="1134" w:left="1701" w:header="720" w:footer="720" w:gutter="0"/>
          <w:cols w:space="720"/>
        </w:sectPr>
      </w:pPr>
    </w:p>
    <w:p w:rsidR="00372AED" w:rsidRPr="002D1986" w:rsidRDefault="003B7862">
      <w:pPr>
        <w:spacing w:after="0" w:line="264" w:lineRule="auto"/>
        <w:ind w:left="120"/>
        <w:jc w:val="both"/>
      </w:pPr>
      <w:bookmarkStart w:id="10" w:name="block-22854603"/>
      <w:bookmarkEnd w:id="8"/>
      <w:r w:rsidRPr="002D1986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372AED" w:rsidRPr="002D1986" w:rsidRDefault="00372AED">
      <w:pPr>
        <w:spacing w:after="0" w:line="264" w:lineRule="auto"/>
        <w:ind w:left="120"/>
        <w:jc w:val="both"/>
      </w:pPr>
    </w:p>
    <w:p w:rsidR="00372AED" w:rsidRPr="002D1986" w:rsidRDefault="003B7862">
      <w:pPr>
        <w:spacing w:after="0" w:line="264" w:lineRule="auto"/>
        <w:ind w:left="120"/>
        <w:jc w:val="both"/>
      </w:pPr>
      <w:r w:rsidRPr="002D1986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372AED" w:rsidRPr="002D1986" w:rsidRDefault="00372AED">
      <w:pPr>
        <w:spacing w:after="0" w:line="264" w:lineRule="auto"/>
        <w:ind w:left="120"/>
        <w:jc w:val="both"/>
      </w:pP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Личностные результаты отражают готовность и способность обучающихся руководствоваться сформированной вну</w:t>
      </w:r>
      <w:r w:rsidRPr="002D1986">
        <w:rPr>
          <w:rFonts w:ascii="Times New Roman" w:hAnsi="Times New Roman"/>
          <w:color w:val="000000"/>
          <w:sz w:val="28"/>
        </w:rPr>
        <w:t>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</w:t>
      </w:r>
      <w:r w:rsidRPr="002D1986">
        <w:rPr>
          <w:rFonts w:ascii="Times New Roman" w:hAnsi="Times New Roman"/>
          <w:color w:val="000000"/>
          <w:sz w:val="28"/>
        </w:rPr>
        <w:t xml:space="preserve">овных направлений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b/>
          <w:color w:val="000000"/>
          <w:sz w:val="28"/>
        </w:rPr>
        <w:t>1) гражданского воспитания: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осознание своих конституционных прав и об</w:t>
      </w:r>
      <w:r w:rsidRPr="002D1986">
        <w:rPr>
          <w:rFonts w:ascii="Times New Roman" w:hAnsi="Times New Roman"/>
          <w:color w:val="000000"/>
          <w:sz w:val="28"/>
        </w:rPr>
        <w:t>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готовность противостоять идеологии экстремизма, национализма, ксенофобии, дискриминации по социальным, религиозным, расовым, н</w:t>
      </w:r>
      <w:r w:rsidRPr="002D1986">
        <w:rPr>
          <w:rFonts w:ascii="Times New Roman" w:hAnsi="Times New Roman"/>
          <w:color w:val="000000"/>
          <w:sz w:val="28"/>
        </w:rPr>
        <w:t>ациональным признакам в виртуальном пространстве;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b/>
          <w:color w:val="000000"/>
          <w:sz w:val="28"/>
        </w:rPr>
        <w:t>2) патриотического воспитания: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b/>
          <w:color w:val="000000"/>
          <w:sz w:val="28"/>
        </w:rPr>
        <w:t>3) д</w:t>
      </w:r>
      <w:r w:rsidRPr="002D1986">
        <w:rPr>
          <w:rFonts w:ascii="Times New Roman" w:hAnsi="Times New Roman"/>
          <w:b/>
          <w:color w:val="000000"/>
          <w:sz w:val="28"/>
        </w:rPr>
        <w:t>уховно-нравственного воспитания: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 xml:space="preserve">сформированность нравственного сознания, этического поведения; 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b/>
          <w:color w:val="000000"/>
          <w:sz w:val="28"/>
        </w:rPr>
        <w:t>4) эстетиче</w:t>
      </w:r>
      <w:r w:rsidRPr="002D1986">
        <w:rPr>
          <w:rFonts w:ascii="Times New Roman" w:hAnsi="Times New Roman"/>
          <w:b/>
          <w:color w:val="000000"/>
          <w:sz w:val="28"/>
        </w:rPr>
        <w:t>ского воспитания: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эстетическое отношение к миру, включая эстетику научного и технического творчества;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b/>
          <w:color w:val="000000"/>
          <w:sz w:val="28"/>
        </w:rPr>
        <w:t>5) физического воспитания: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сформиров</w:t>
      </w:r>
      <w:r w:rsidRPr="002D1986">
        <w:rPr>
          <w:rFonts w:ascii="Times New Roman" w:hAnsi="Times New Roman"/>
          <w:color w:val="000000"/>
          <w:sz w:val="28"/>
        </w:rPr>
        <w:t xml:space="preserve">анность здорового и безопасного образа жизни, ответственного отношения к своему здоровью, в том числе и за счёт </w:t>
      </w:r>
      <w:r w:rsidRPr="002D1986">
        <w:rPr>
          <w:rFonts w:ascii="Times New Roman" w:hAnsi="Times New Roman"/>
          <w:color w:val="000000"/>
          <w:sz w:val="28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интерес к сферам профессиональной деятельности, связанным с информатикой, программирование</w:t>
      </w:r>
      <w:r w:rsidRPr="002D1986">
        <w:rPr>
          <w:rFonts w:ascii="Times New Roman" w:hAnsi="Times New Roman"/>
          <w:color w:val="000000"/>
          <w:sz w:val="28"/>
        </w:rPr>
        <w:t>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готовность и способность к образованию и самообразова</w:t>
      </w:r>
      <w:r w:rsidRPr="002D1986">
        <w:rPr>
          <w:rFonts w:ascii="Times New Roman" w:hAnsi="Times New Roman"/>
          <w:color w:val="000000"/>
          <w:sz w:val="28"/>
        </w:rPr>
        <w:t>нию на протяжении всей жизни;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b/>
          <w:color w:val="000000"/>
          <w:sz w:val="28"/>
        </w:rPr>
        <w:t>8) ценности научного познания: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сформированнос</w:t>
      </w:r>
      <w:r w:rsidRPr="002D1986">
        <w:rPr>
          <w:rFonts w:ascii="Times New Roman" w:hAnsi="Times New Roman"/>
          <w:color w:val="000000"/>
          <w:sz w:val="28"/>
        </w:rPr>
        <w:t xml:space="preserve">ть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</w:t>
      </w:r>
      <w:r w:rsidRPr="002D1986">
        <w:rPr>
          <w:rFonts w:ascii="Times New Roman" w:hAnsi="Times New Roman"/>
          <w:color w:val="000000"/>
          <w:sz w:val="28"/>
        </w:rPr>
        <w:t>цифровой трансформации многих сфер жизни современного общества;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В процессе достижения личностных результатов освоения про</w:t>
      </w:r>
      <w:r w:rsidRPr="002D1986">
        <w:rPr>
          <w:rFonts w:ascii="Times New Roman" w:hAnsi="Times New Roman"/>
          <w:color w:val="000000"/>
          <w:sz w:val="28"/>
        </w:rPr>
        <w:t>граммы по информатике у обучающихся совершенствуется эмоциональный интеллект, предполагающий сформированность: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</w:t>
      </w:r>
      <w:r w:rsidRPr="002D1986">
        <w:rPr>
          <w:rFonts w:ascii="Times New Roman" w:hAnsi="Times New Roman"/>
          <w:color w:val="000000"/>
          <w:sz w:val="28"/>
        </w:rPr>
        <w:t>ениям и проявлять гибкость, быть открытым новому;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эмпатии, включающей способность понимать эмоциональное сос</w:t>
      </w:r>
      <w:r w:rsidRPr="002D1986">
        <w:rPr>
          <w:rFonts w:ascii="Times New Roman" w:hAnsi="Times New Roman"/>
          <w:color w:val="000000"/>
          <w:sz w:val="28"/>
        </w:rPr>
        <w:t>тояние других, учитывать его при осуществлении коммуникации, способность к сочувствию и сопереживанию;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372AED" w:rsidRPr="002D1986" w:rsidRDefault="00372AED">
      <w:pPr>
        <w:spacing w:after="0" w:line="264" w:lineRule="auto"/>
        <w:ind w:left="120"/>
        <w:jc w:val="both"/>
      </w:pPr>
    </w:p>
    <w:p w:rsidR="00372AED" w:rsidRPr="002D1986" w:rsidRDefault="003B7862">
      <w:pPr>
        <w:spacing w:after="0" w:line="264" w:lineRule="auto"/>
        <w:ind w:left="120"/>
        <w:jc w:val="both"/>
      </w:pPr>
      <w:r w:rsidRPr="002D1986">
        <w:rPr>
          <w:rFonts w:ascii="Times New Roman" w:hAnsi="Times New Roman"/>
          <w:b/>
          <w:color w:val="000000"/>
          <w:sz w:val="28"/>
        </w:rPr>
        <w:t>МЕТАПРЕДМЕТНЫЕ Р</w:t>
      </w:r>
      <w:r w:rsidRPr="002D1986">
        <w:rPr>
          <w:rFonts w:ascii="Times New Roman" w:hAnsi="Times New Roman"/>
          <w:b/>
          <w:color w:val="000000"/>
          <w:sz w:val="28"/>
        </w:rPr>
        <w:t>ЕЗУЛЬТАТЫ</w:t>
      </w:r>
    </w:p>
    <w:p w:rsidR="00372AED" w:rsidRPr="002D1986" w:rsidRDefault="00372AED">
      <w:pPr>
        <w:spacing w:after="0" w:line="264" w:lineRule="auto"/>
        <w:ind w:left="120"/>
        <w:jc w:val="both"/>
      </w:pP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В результате изучения информатики на уровне среднего общего образования у обучающегося будут сформированы метапредметные результаты, отражённые в универсальных учебных действиях, а именно: познавательные универсальные учебные действия, коммуника</w:t>
      </w:r>
      <w:r w:rsidRPr="002D1986">
        <w:rPr>
          <w:rFonts w:ascii="Times New Roman" w:hAnsi="Times New Roman"/>
          <w:color w:val="000000"/>
          <w:sz w:val="28"/>
        </w:rPr>
        <w:t xml:space="preserve">тивные универсальные учебные действия, регулятивные универсальные учебные действия, совместная деятельность. </w:t>
      </w:r>
    </w:p>
    <w:p w:rsidR="00372AED" w:rsidRPr="002D1986" w:rsidRDefault="00372AED">
      <w:pPr>
        <w:spacing w:after="0" w:line="264" w:lineRule="auto"/>
        <w:ind w:left="120"/>
        <w:jc w:val="both"/>
      </w:pPr>
    </w:p>
    <w:p w:rsidR="00372AED" w:rsidRPr="002D1986" w:rsidRDefault="003B7862">
      <w:pPr>
        <w:spacing w:after="0" w:line="264" w:lineRule="auto"/>
        <w:ind w:left="120"/>
        <w:jc w:val="both"/>
      </w:pPr>
      <w:r w:rsidRPr="002D1986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372AED" w:rsidRPr="002D1986" w:rsidRDefault="00372AED">
      <w:pPr>
        <w:spacing w:after="0" w:line="264" w:lineRule="auto"/>
        <w:ind w:left="120"/>
        <w:jc w:val="both"/>
      </w:pP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b/>
          <w:color w:val="000000"/>
          <w:sz w:val="28"/>
        </w:rPr>
        <w:t>1) базовые логические действия: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самостоятельно формулировать и актуализировать проблему, рассматри</w:t>
      </w:r>
      <w:r w:rsidRPr="002D1986">
        <w:rPr>
          <w:rFonts w:ascii="Times New Roman" w:hAnsi="Times New Roman"/>
          <w:color w:val="000000"/>
          <w:sz w:val="28"/>
        </w:rPr>
        <w:t xml:space="preserve">вать её всесторонне; 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устанавливать существенный признак или основания для сравнения, классификации и обобщения;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определять цели деятельности, задавать параметры и критерии их достижения;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 xml:space="preserve">выявлять закономерности и противоречия в рассматриваемых явлениях; 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разрабатывать план решения проблемы с учётом анализа имеющихся материальных и нематериальных ресурсов;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координировать и выполнять работу</w:t>
      </w:r>
      <w:r w:rsidRPr="002D1986">
        <w:rPr>
          <w:rFonts w:ascii="Times New Roman" w:hAnsi="Times New Roman"/>
          <w:color w:val="000000"/>
          <w:sz w:val="28"/>
        </w:rPr>
        <w:t xml:space="preserve"> в условиях реального, виртуального и комбинированного взаимодействия;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развивать креативное мышление при решении жизненных проблем.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овладеть видами деятельности п</w:t>
      </w:r>
      <w:r w:rsidRPr="002D1986">
        <w:rPr>
          <w:rFonts w:ascii="Times New Roman" w:hAnsi="Times New Roman"/>
          <w:color w:val="000000"/>
          <w:sz w:val="28"/>
        </w:rPr>
        <w:t xml:space="preserve">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формирование научного типа мышления, владение научной терминологией, ключевыми понятиями и мет</w:t>
      </w:r>
      <w:r w:rsidRPr="002D1986">
        <w:rPr>
          <w:rFonts w:ascii="Times New Roman" w:hAnsi="Times New Roman"/>
          <w:color w:val="000000"/>
          <w:sz w:val="28"/>
        </w:rPr>
        <w:t>одами;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lastRenderedPageBreak/>
        <w:t>ставить и формулировать собственные задачи в образовательной деятельности и жизненных ситуациях;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</w:t>
      </w:r>
      <w:r w:rsidRPr="002D1986">
        <w:rPr>
          <w:rFonts w:ascii="Times New Roman" w:hAnsi="Times New Roman"/>
          <w:color w:val="000000"/>
          <w:sz w:val="28"/>
        </w:rPr>
        <w:t>адавать параметры и критерии решения;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давать оценку новым ситуациям, оценивать приобретённый опыт;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осуществлять цел</w:t>
      </w:r>
      <w:r w:rsidRPr="002D1986">
        <w:rPr>
          <w:rFonts w:ascii="Times New Roman" w:hAnsi="Times New Roman"/>
          <w:color w:val="000000"/>
          <w:sz w:val="28"/>
        </w:rPr>
        <w:t>енаправленный поиск переноса средств и способов действия в профессиональную среду;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переносить знания в познавательную и практическую области жизнедеятельности;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 xml:space="preserve">интегрировать знания из разных предметных областей; 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выдвигать новые идеи, предлагать оригинальн</w:t>
      </w:r>
      <w:r w:rsidRPr="002D1986">
        <w:rPr>
          <w:rFonts w:ascii="Times New Roman" w:hAnsi="Times New Roman"/>
          <w:color w:val="000000"/>
          <w:sz w:val="28"/>
        </w:rPr>
        <w:t>ые подходы и решения, ставить проблемы и задачи, допускающие альтернативные решения.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</w:t>
      </w:r>
      <w:r w:rsidRPr="002D1986">
        <w:rPr>
          <w:rFonts w:ascii="Times New Roman" w:hAnsi="Times New Roman"/>
          <w:color w:val="000000"/>
          <w:sz w:val="28"/>
        </w:rPr>
        <w:t>ации различных видов и форм представления;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оценивать достоверность, легитимность информации, её соответствие п</w:t>
      </w:r>
      <w:r w:rsidRPr="002D1986">
        <w:rPr>
          <w:rFonts w:ascii="Times New Roman" w:hAnsi="Times New Roman"/>
          <w:color w:val="000000"/>
          <w:sz w:val="28"/>
        </w:rPr>
        <w:t xml:space="preserve">равовым и морально-этическим нормам; 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</w:t>
      </w:r>
      <w:r w:rsidRPr="002D1986">
        <w:rPr>
          <w:rFonts w:ascii="Times New Roman" w:hAnsi="Times New Roman"/>
          <w:color w:val="000000"/>
          <w:sz w:val="28"/>
        </w:rPr>
        <w:t>равовых и этических норм, норм информационной безопасности;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владеть навыками распознавания и защиты информации, информационной безопасности личности.</w:t>
      </w:r>
    </w:p>
    <w:p w:rsidR="00372AED" w:rsidRPr="002D1986" w:rsidRDefault="00372AED">
      <w:pPr>
        <w:spacing w:after="0" w:line="264" w:lineRule="auto"/>
        <w:ind w:left="120"/>
        <w:jc w:val="both"/>
      </w:pPr>
    </w:p>
    <w:p w:rsidR="00372AED" w:rsidRPr="002D1986" w:rsidRDefault="003B7862">
      <w:pPr>
        <w:spacing w:after="0" w:line="264" w:lineRule="auto"/>
        <w:ind w:left="120"/>
        <w:jc w:val="both"/>
      </w:pPr>
      <w:r w:rsidRPr="002D1986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372AED" w:rsidRPr="002D1986" w:rsidRDefault="00372AED">
      <w:pPr>
        <w:spacing w:after="0" w:line="264" w:lineRule="auto"/>
        <w:ind w:left="120"/>
        <w:jc w:val="both"/>
      </w:pP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b/>
          <w:color w:val="000000"/>
          <w:sz w:val="28"/>
        </w:rPr>
        <w:t>1) общение: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 xml:space="preserve">осуществлять коммуникации во всех сферах </w:t>
      </w:r>
      <w:r w:rsidRPr="002D1986">
        <w:rPr>
          <w:rFonts w:ascii="Times New Roman" w:hAnsi="Times New Roman"/>
          <w:color w:val="000000"/>
          <w:sz w:val="28"/>
        </w:rPr>
        <w:t>жизни;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lastRenderedPageBreak/>
        <w:t>владеть различными способами общения и взаимодействия, аргументированно вести диалог;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развёрну</w:t>
      </w:r>
      <w:r w:rsidRPr="002D1986">
        <w:rPr>
          <w:rFonts w:ascii="Times New Roman" w:hAnsi="Times New Roman"/>
          <w:color w:val="000000"/>
          <w:sz w:val="28"/>
        </w:rPr>
        <w:t>то и логично излагать свою точку зрения.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работы;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пр</w:t>
      </w:r>
      <w:r w:rsidRPr="002D1986">
        <w:rPr>
          <w:rFonts w:ascii="Times New Roman" w:hAnsi="Times New Roman"/>
          <w:color w:val="000000"/>
          <w:sz w:val="28"/>
        </w:rPr>
        <w:t>инимать цели совместной деятельности, организовывать и координировать действия по её достижению: составлять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план действий, распределять роли с учётом мнений участников, обсуждать результаты совместной работы;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оценивать качество своего вклада и каждого учас</w:t>
      </w:r>
      <w:r w:rsidRPr="002D1986">
        <w:rPr>
          <w:rFonts w:ascii="Times New Roman" w:hAnsi="Times New Roman"/>
          <w:color w:val="000000"/>
          <w:sz w:val="28"/>
        </w:rPr>
        <w:t>тника команды в общий результат по разработанным критериям;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предлагать новые проекты, оценивать идеи с позиции новизны, оригинальности, практической значимости;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 xml:space="preserve">осуществлять позитивное стратегическое поведение в различных ситуациях, проявлять творчество и </w:t>
      </w:r>
      <w:r w:rsidRPr="002D1986">
        <w:rPr>
          <w:rFonts w:ascii="Times New Roman" w:hAnsi="Times New Roman"/>
          <w:color w:val="000000"/>
          <w:sz w:val="28"/>
        </w:rPr>
        <w:t>воображение, быть инициативным.</w:t>
      </w:r>
    </w:p>
    <w:p w:rsidR="00372AED" w:rsidRPr="002D1986" w:rsidRDefault="00372AED">
      <w:pPr>
        <w:spacing w:after="0" w:line="264" w:lineRule="auto"/>
        <w:ind w:left="120"/>
        <w:jc w:val="both"/>
      </w:pPr>
    </w:p>
    <w:p w:rsidR="00372AED" w:rsidRPr="002D1986" w:rsidRDefault="003B7862">
      <w:pPr>
        <w:spacing w:after="0" w:line="264" w:lineRule="auto"/>
        <w:ind w:left="120"/>
        <w:jc w:val="both"/>
      </w:pPr>
      <w:r w:rsidRPr="002D1986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372AED" w:rsidRPr="002D1986" w:rsidRDefault="00372AED">
      <w:pPr>
        <w:spacing w:after="0" w:line="264" w:lineRule="auto"/>
        <w:ind w:left="120"/>
        <w:jc w:val="both"/>
      </w:pP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b/>
          <w:color w:val="000000"/>
          <w:sz w:val="28"/>
        </w:rPr>
        <w:t>1) самоорганизация: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</w:t>
      </w:r>
      <w:r w:rsidRPr="002D1986">
        <w:rPr>
          <w:rFonts w:ascii="Times New Roman" w:hAnsi="Times New Roman"/>
          <w:color w:val="000000"/>
          <w:sz w:val="28"/>
        </w:rPr>
        <w:t>ных ситуациях;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расширять рамки учебного предмета на основе личных предпочтений;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делать осознанный выбор, ар</w:t>
      </w:r>
      <w:r w:rsidRPr="002D1986">
        <w:rPr>
          <w:rFonts w:ascii="Times New Roman" w:hAnsi="Times New Roman"/>
          <w:color w:val="000000"/>
          <w:sz w:val="28"/>
        </w:rPr>
        <w:t>гументировать его, брать ответственность за решение;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b/>
          <w:color w:val="000000"/>
          <w:sz w:val="28"/>
        </w:rPr>
        <w:t>2) самоконтроль: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давать оц</w:t>
      </w:r>
      <w:r w:rsidRPr="002D1986">
        <w:rPr>
          <w:rFonts w:ascii="Times New Roman" w:hAnsi="Times New Roman"/>
          <w:color w:val="000000"/>
          <w:sz w:val="28"/>
        </w:rPr>
        <w:t xml:space="preserve">енку новым ситуациям, вносить коррективы в деятельность, оценивать соответствие результатов целям; 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2D1986">
        <w:rPr>
          <w:rFonts w:ascii="Times New Roman" w:hAnsi="Times New Roman"/>
          <w:color w:val="000000"/>
          <w:sz w:val="28"/>
        </w:rPr>
        <w:lastRenderedPageBreak/>
        <w:t>оснований; использовать приёмы рефле</w:t>
      </w:r>
      <w:r w:rsidRPr="002D1986">
        <w:rPr>
          <w:rFonts w:ascii="Times New Roman" w:hAnsi="Times New Roman"/>
          <w:color w:val="000000"/>
          <w:sz w:val="28"/>
        </w:rPr>
        <w:t>ксии для оценки ситуации, выбора верного решения;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оценивать риски и своевременно принимать решения по их снижению;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деятельности.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b/>
          <w:color w:val="000000"/>
          <w:sz w:val="28"/>
        </w:rPr>
        <w:t>3) принятия себя и других: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 xml:space="preserve">принимать себя, понимая свои недостатки </w:t>
      </w:r>
      <w:r w:rsidRPr="002D1986">
        <w:rPr>
          <w:rFonts w:ascii="Times New Roman" w:hAnsi="Times New Roman"/>
          <w:color w:val="000000"/>
          <w:sz w:val="28"/>
        </w:rPr>
        <w:t>и достоинства;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деятельности;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признавать своё право и право других на ошибку;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развивать способность понимать мир с позиции другого человека.</w:t>
      </w:r>
    </w:p>
    <w:p w:rsidR="00372AED" w:rsidRPr="002D1986" w:rsidRDefault="00372AED">
      <w:pPr>
        <w:spacing w:after="0" w:line="264" w:lineRule="auto"/>
        <w:ind w:left="120"/>
        <w:jc w:val="both"/>
      </w:pPr>
    </w:p>
    <w:p w:rsidR="00372AED" w:rsidRPr="002D1986" w:rsidRDefault="003B7862">
      <w:pPr>
        <w:spacing w:after="0" w:line="264" w:lineRule="auto"/>
        <w:ind w:left="120"/>
        <w:jc w:val="both"/>
      </w:pPr>
      <w:r w:rsidRPr="002D1986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372AED" w:rsidRPr="002D1986" w:rsidRDefault="00372AED">
      <w:pPr>
        <w:spacing w:after="0" w:line="264" w:lineRule="auto"/>
        <w:ind w:left="120"/>
        <w:jc w:val="both"/>
      </w:pP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В процессе изучения курса информ</w:t>
      </w:r>
      <w:r w:rsidRPr="002D1986">
        <w:rPr>
          <w:rFonts w:ascii="Times New Roman" w:hAnsi="Times New Roman"/>
          <w:color w:val="000000"/>
          <w:sz w:val="28"/>
        </w:rPr>
        <w:t xml:space="preserve">атики базового уровня </w:t>
      </w:r>
      <w:r w:rsidRPr="002D1986">
        <w:rPr>
          <w:rFonts w:ascii="Times New Roman" w:hAnsi="Times New Roman"/>
          <w:b/>
          <w:i/>
          <w:color w:val="000000"/>
          <w:sz w:val="28"/>
        </w:rPr>
        <w:t>в 10 классе</w:t>
      </w:r>
      <w:r w:rsidRPr="002D1986">
        <w:rPr>
          <w:rFonts w:ascii="Times New Roman" w:hAnsi="Times New Roman"/>
          <w:color w:val="000000"/>
          <w:sz w:val="28"/>
        </w:rPr>
        <w:t xml:space="preserve"> обучающимися будут достигнуты следующие предметные результаты: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</w:t>
      </w:r>
      <w:r w:rsidRPr="002D1986">
        <w:rPr>
          <w:rFonts w:ascii="Times New Roman" w:hAnsi="Times New Roman"/>
          <w:color w:val="000000"/>
          <w:sz w:val="28"/>
        </w:rPr>
        <w:t>а», «компоненты системы», «системный эффект», «информационная система», «система управления»;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умение характеризовать большие данные, п</w:t>
      </w:r>
      <w:r w:rsidRPr="002D1986">
        <w:rPr>
          <w:rFonts w:ascii="Times New Roman" w:hAnsi="Times New Roman"/>
          <w:color w:val="000000"/>
          <w:sz w:val="28"/>
        </w:rPr>
        <w:t>риводить примеры источников их получения и направления использования;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 xml:space="preserve"> владение навыками работы с опера</w:t>
      </w:r>
      <w:r w:rsidRPr="002D1986">
        <w:rPr>
          <w:rFonts w:ascii="Times New Roman" w:hAnsi="Times New Roman"/>
          <w:color w:val="000000"/>
          <w:sz w:val="28"/>
        </w:rPr>
        <w:t xml:space="preserve">ционными системами, основными видами программного обеспечения для решения учебных задач по выбранной специализации; 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</w:t>
      </w:r>
      <w:r w:rsidRPr="002D1986">
        <w:rPr>
          <w:rFonts w:ascii="Times New Roman" w:hAnsi="Times New Roman"/>
          <w:color w:val="000000"/>
          <w:sz w:val="28"/>
        </w:rPr>
        <w:t>ых основ использования компьютерных программ, баз данных и материалов, размещённых в сети Интернет;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</w:t>
      </w:r>
      <w:r w:rsidRPr="002D1986">
        <w:rPr>
          <w:rFonts w:ascii="Times New Roman" w:hAnsi="Times New Roman"/>
          <w:color w:val="000000"/>
          <w:sz w:val="28"/>
        </w:rPr>
        <w:t>аданных параметрах дискретизации;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</w:t>
      </w:r>
      <w:r w:rsidRPr="002D1986">
        <w:rPr>
          <w:rFonts w:ascii="Times New Roman" w:hAnsi="Times New Roman"/>
          <w:color w:val="000000"/>
          <w:sz w:val="28"/>
        </w:rPr>
        <w:t>мах счисления, выполнять преобразования логических выражений, используя законы алгебры логики;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</w:t>
      </w:r>
      <w:r w:rsidRPr="002D1986">
        <w:rPr>
          <w:rFonts w:ascii="Times New Roman" w:hAnsi="Times New Roman"/>
          <w:color w:val="000000"/>
          <w:sz w:val="28"/>
        </w:rPr>
        <w:t>исов;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 xml:space="preserve">В процессе изучения курса информатики базового уровня </w:t>
      </w:r>
      <w:r w:rsidRPr="002D1986">
        <w:rPr>
          <w:rFonts w:ascii="Times New Roman" w:hAnsi="Times New Roman"/>
          <w:b/>
          <w:i/>
          <w:color w:val="000000"/>
          <w:sz w:val="28"/>
        </w:rPr>
        <w:t>в 11 классе</w:t>
      </w:r>
      <w:r w:rsidRPr="002D1986">
        <w:rPr>
          <w:rFonts w:ascii="Times New Roman" w:hAnsi="Times New Roman"/>
          <w:color w:val="000000"/>
          <w:sz w:val="28"/>
        </w:rPr>
        <w:t xml:space="preserve"> обучающимися будут достигнуты следующие предметные результаты: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наличие представлений о компьютерных сетях и их роли в современном мире, об общих принципах разработки и функционирования</w:t>
      </w:r>
      <w:r w:rsidRPr="002D1986">
        <w:rPr>
          <w:rFonts w:ascii="Times New Roman" w:hAnsi="Times New Roman"/>
          <w:color w:val="000000"/>
          <w:sz w:val="28"/>
        </w:rPr>
        <w:t xml:space="preserve"> интернет-приложений;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 xml:space="preserve">владение теоретическим аппаратом, </w:t>
      </w:r>
      <w:r w:rsidRPr="002D1986">
        <w:rPr>
          <w:rFonts w:ascii="Times New Roman" w:hAnsi="Times New Roman"/>
          <w:color w:val="000000"/>
          <w:sz w:val="28"/>
        </w:rPr>
        <w:t>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умение читать и понимать программы, реализующие несложные алгоритмы обработки числовых и текстовых данных (в том числе масси</w:t>
      </w:r>
      <w:r w:rsidRPr="002D1986">
        <w:rPr>
          <w:rFonts w:ascii="Times New Roman" w:hAnsi="Times New Roman"/>
          <w:color w:val="000000"/>
          <w:sz w:val="28"/>
        </w:rPr>
        <w:t xml:space="preserve">вов и символьных строк) на выбранном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2D1986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2D1986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2D1986">
        <w:rPr>
          <w:rFonts w:ascii="Times New Roman" w:hAnsi="Times New Roman"/>
          <w:color w:val="000000"/>
          <w:sz w:val="28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2D1986">
        <w:rPr>
          <w:rFonts w:ascii="Times New Roman" w:hAnsi="Times New Roman"/>
          <w:color w:val="000000"/>
          <w:sz w:val="28"/>
        </w:rPr>
        <w:t>#), анализировать алгоритмы с использованием таблиц трассировки, определять без использования компьютера результаты выполне</w:t>
      </w:r>
      <w:r w:rsidRPr="002D1986">
        <w:rPr>
          <w:rFonts w:ascii="Times New Roman" w:hAnsi="Times New Roman"/>
          <w:color w:val="000000"/>
          <w:sz w:val="28"/>
        </w:rPr>
        <w:t>ния несложных программ, включающих циклы, ветвленияи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 xml:space="preserve">умение реализовывать </w:t>
      </w:r>
      <w:r w:rsidRPr="002D1986">
        <w:rPr>
          <w:rFonts w:ascii="Times New Roman" w:hAnsi="Times New Roman"/>
          <w:color w:val="000000"/>
          <w:sz w:val="28"/>
        </w:rPr>
        <w:t xml:space="preserve">на выбранном для изучения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2D1986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2D1986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2D1986">
        <w:rPr>
          <w:rFonts w:ascii="Times New Roman" w:hAnsi="Times New Roman"/>
          <w:color w:val="000000"/>
          <w:sz w:val="28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2D1986">
        <w:rPr>
          <w:rFonts w:ascii="Times New Roman" w:hAnsi="Times New Roman"/>
          <w:color w:val="000000"/>
          <w:sz w:val="28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</w:t>
      </w:r>
      <w:r w:rsidRPr="002D1986">
        <w:rPr>
          <w:rFonts w:ascii="Times New Roman" w:hAnsi="Times New Roman"/>
          <w:color w:val="000000"/>
          <w:sz w:val="28"/>
        </w:rPr>
        <w:t>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</w:t>
      </w:r>
      <w:r w:rsidRPr="002D1986">
        <w:rPr>
          <w:rFonts w:ascii="Times New Roman" w:hAnsi="Times New Roman"/>
          <w:color w:val="000000"/>
          <w:sz w:val="28"/>
        </w:rPr>
        <w:t>имального элементов, количества элементов, удовлетворяющих заданному условию), сортировку элементов массива;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</w:t>
      </w:r>
      <w:r w:rsidRPr="002D1986">
        <w:rPr>
          <w:rFonts w:ascii="Times New Roman" w:hAnsi="Times New Roman"/>
          <w:color w:val="000000"/>
          <w:sz w:val="28"/>
        </w:rPr>
        <w:t xml:space="preserve">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</w:t>
      </w:r>
      <w:r w:rsidRPr="002D1986">
        <w:rPr>
          <w:rFonts w:ascii="Times New Roman" w:hAnsi="Times New Roman"/>
          <w:color w:val="000000"/>
          <w:sz w:val="28"/>
        </w:rPr>
        <w:t>значений, решение уравнений);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</w:t>
      </w:r>
      <w:r w:rsidRPr="002D1986">
        <w:rPr>
          <w:rFonts w:ascii="Times New Roman" w:hAnsi="Times New Roman"/>
          <w:color w:val="000000"/>
          <w:sz w:val="28"/>
        </w:rPr>
        <w:t>му объекту или процессу, представлять результаты моделирования в наглядном виде;</w:t>
      </w:r>
    </w:p>
    <w:p w:rsidR="00372AED" w:rsidRPr="002D1986" w:rsidRDefault="003B7862">
      <w:pPr>
        <w:spacing w:after="0" w:line="264" w:lineRule="auto"/>
        <w:ind w:firstLine="600"/>
        <w:jc w:val="both"/>
      </w:pPr>
      <w:r w:rsidRPr="002D1986">
        <w:rPr>
          <w:rFonts w:ascii="Times New Roman" w:hAnsi="Times New Roman"/>
          <w:color w:val="000000"/>
          <w:sz w:val="28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</w:t>
      </w:r>
      <w:r w:rsidRPr="002D1986">
        <w:rPr>
          <w:rFonts w:ascii="Times New Roman" w:hAnsi="Times New Roman"/>
          <w:color w:val="000000"/>
          <w:sz w:val="28"/>
        </w:rPr>
        <w:t>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372AED" w:rsidRPr="002D1986" w:rsidRDefault="00372AED">
      <w:pPr>
        <w:sectPr w:rsidR="00372AED" w:rsidRPr="002D1986">
          <w:pgSz w:w="11906" w:h="16383"/>
          <w:pgMar w:top="1134" w:right="850" w:bottom="1134" w:left="1701" w:header="720" w:footer="720" w:gutter="0"/>
          <w:cols w:space="720"/>
        </w:sectPr>
      </w:pPr>
    </w:p>
    <w:p w:rsidR="00372AED" w:rsidRDefault="003B7862">
      <w:pPr>
        <w:spacing w:after="0"/>
        <w:ind w:left="120"/>
      </w:pPr>
      <w:bookmarkStart w:id="11" w:name="block-22854601"/>
      <w:bookmarkEnd w:id="10"/>
      <w:r w:rsidRPr="002D1986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>ТЕМАТИЧЕСКОЕ ПЛАНИРОВА</w:t>
      </w:r>
      <w:r>
        <w:rPr>
          <w:rFonts w:ascii="Times New Roman" w:hAnsi="Times New Roman"/>
          <w:b/>
          <w:color w:val="000000"/>
          <w:sz w:val="28"/>
        </w:rPr>
        <w:t xml:space="preserve">НИЕ </w:t>
      </w:r>
    </w:p>
    <w:p w:rsidR="00372AED" w:rsidRDefault="003B78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372AED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72AED" w:rsidRDefault="00372AE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72AED" w:rsidRDefault="00372A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2AED" w:rsidRDefault="00372A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2AED" w:rsidRDefault="00372AED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72AED" w:rsidRDefault="00372AED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72AED" w:rsidRDefault="00372AED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72AED" w:rsidRDefault="00372A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2AED" w:rsidRDefault="00372AED"/>
        </w:tc>
      </w:tr>
      <w:tr w:rsidR="00372A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372AE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2AED" w:rsidRPr="002D1986" w:rsidRDefault="003B7862">
            <w:pPr>
              <w:spacing w:after="0"/>
              <w:ind w:left="135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 xml:space="preserve">Компьютер: аппаратное и </w:t>
            </w:r>
            <w:r w:rsidRPr="002D1986">
              <w:rPr>
                <w:rFonts w:ascii="Times New Roman" w:hAnsi="Times New Roman"/>
                <w:color w:val="000000"/>
                <w:sz w:val="24"/>
              </w:rPr>
              <w:t>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2AED" w:rsidRDefault="00372AED"/>
        </w:tc>
      </w:tr>
      <w:tr w:rsidR="00372A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372AE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 в компьютере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алгебры логики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2AED" w:rsidRDefault="00372AED"/>
        </w:tc>
      </w:tr>
      <w:tr w:rsidR="00372A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372AE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2AED" w:rsidRPr="002D1986" w:rsidRDefault="003B7862">
            <w:pPr>
              <w:spacing w:after="0"/>
              <w:ind w:left="135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2AED" w:rsidRDefault="00372AED"/>
        </w:tc>
      </w:tr>
      <w:tr w:rsidR="00372A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2AED" w:rsidRPr="002D1986" w:rsidRDefault="003B7862">
            <w:pPr>
              <w:spacing w:after="0"/>
              <w:ind w:left="135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72AED" w:rsidRDefault="00372AED"/>
        </w:tc>
      </w:tr>
    </w:tbl>
    <w:p w:rsidR="00372AED" w:rsidRDefault="00372AED">
      <w:pPr>
        <w:sectPr w:rsidR="00372A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2AED" w:rsidRDefault="003B78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670"/>
      </w:tblGrid>
      <w:tr w:rsidR="00372AED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72AED" w:rsidRDefault="00372AED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72AED" w:rsidRDefault="00372A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2AED" w:rsidRDefault="00372A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2AED" w:rsidRDefault="00372AED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72AED" w:rsidRDefault="00372AED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72AED" w:rsidRDefault="00372AED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72AED" w:rsidRDefault="00372A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2AED" w:rsidRDefault="00372AED"/>
        </w:tc>
      </w:tr>
      <w:tr w:rsidR="00372A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372AE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Сетевые информационные технологии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социальной информатики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2AED" w:rsidRDefault="00372AED"/>
        </w:tc>
      </w:tr>
      <w:tr w:rsidR="00372A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372AE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моделирование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2AED" w:rsidRDefault="00372AED"/>
        </w:tc>
      </w:tr>
      <w:tr w:rsidR="00372A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372AE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элементы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2AED" w:rsidRDefault="00372AED"/>
        </w:tc>
      </w:tr>
      <w:tr w:rsidR="00372A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372AE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Базы 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2AED" w:rsidRDefault="00372AED"/>
        </w:tc>
      </w:tr>
      <w:tr w:rsidR="00372A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2AED" w:rsidRPr="002D1986" w:rsidRDefault="003B7862">
            <w:pPr>
              <w:spacing w:after="0"/>
              <w:ind w:left="135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72AED" w:rsidRDefault="00372AED"/>
        </w:tc>
      </w:tr>
    </w:tbl>
    <w:p w:rsidR="00372AED" w:rsidRDefault="00372AED">
      <w:pPr>
        <w:sectPr w:rsidR="00372A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2AED" w:rsidRDefault="00372AED">
      <w:pPr>
        <w:sectPr w:rsidR="00372A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2AED" w:rsidRDefault="003B7862">
      <w:pPr>
        <w:spacing w:after="0"/>
        <w:ind w:left="120"/>
      </w:pPr>
      <w:bookmarkStart w:id="12" w:name="block-22854599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72AED" w:rsidRDefault="003B78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6"/>
        <w:gridCol w:w="4465"/>
        <w:gridCol w:w="1270"/>
        <w:gridCol w:w="1841"/>
        <w:gridCol w:w="1910"/>
        <w:gridCol w:w="1347"/>
        <w:gridCol w:w="2221"/>
      </w:tblGrid>
      <w:tr w:rsidR="00372AED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72AED" w:rsidRDefault="00372AE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72AED" w:rsidRDefault="00372A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72AED" w:rsidRDefault="00372AED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2AED" w:rsidRDefault="00372A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2AED" w:rsidRDefault="00372AED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72AED" w:rsidRDefault="00372AED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72AED" w:rsidRDefault="00372AED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72AED" w:rsidRDefault="00372A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2AED" w:rsidRDefault="00372A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2AED" w:rsidRDefault="00372AED"/>
        </w:tc>
      </w:tr>
      <w:tr w:rsidR="00372A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2AED" w:rsidRPr="002D1986" w:rsidRDefault="003B7862">
            <w:pPr>
              <w:spacing w:after="0"/>
              <w:ind w:left="135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 xml:space="preserve">Техника безопасности и гигиена при работе с компьютерами. </w:t>
            </w:r>
            <w:r w:rsidRPr="002D1986">
              <w:rPr>
                <w:rFonts w:ascii="Times New Roman" w:hAnsi="Times New Roman"/>
                <w:color w:val="000000"/>
                <w:sz w:val="24"/>
              </w:rPr>
              <w:t>Принципы работы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Тенденции развития компьютерных технологий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Программное обеспечение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2AED" w:rsidRPr="002D1986" w:rsidRDefault="003B7862">
            <w:pPr>
              <w:spacing w:after="0"/>
              <w:ind w:left="135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>Операции с файлами и папками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2AED" w:rsidRPr="002D1986" w:rsidRDefault="003B7862">
            <w:pPr>
              <w:spacing w:after="0"/>
              <w:ind w:left="135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>Работа с прикладным программным обеспечением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2AED" w:rsidRPr="002D1986" w:rsidRDefault="003B7862">
            <w:pPr>
              <w:spacing w:after="0"/>
              <w:ind w:left="135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 xml:space="preserve">Законодательство </w:t>
            </w:r>
            <w:r w:rsidRPr="002D1986">
              <w:rPr>
                <w:rFonts w:ascii="Times New Roman" w:hAnsi="Times New Roman"/>
                <w:color w:val="000000"/>
                <w:sz w:val="24"/>
              </w:rPr>
              <w:t>Российской Федерации в области программного 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Двоичное кодирование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Подходы к измерению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2AED" w:rsidRPr="002D1986" w:rsidRDefault="003B7862">
            <w:pPr>
              <w:spacing w:after="0"/>
              <w:ind w:left="135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>Информационные процессы. Передача и хранение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2AED" w:rsidRPr="002D1986" w:rsidRDefault="003B7862">
            <w:pPr>
              <w:spacing w:after="0"/>
              <w:ind w:left="135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 xml:space="preserve">Системы, </w:t>
            </w:r>
            <w:r w:rsidRPr="002D1986">
              <w:rPr>
                <w:rFonts w:ascii="Times New Roman" w:hAnsi="Times New Roman"/>
                <w:color w:val="000000"/>
                <w:sz w:val="24"/>
              </w:rPr>
              <w:t>компоненты систем и их взаимодействие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2AED" w:rsidRPr="002D1986" w:rsidRDefault="003B7862">
            <w:pPr>
              <w:spacing w:after="0"/>
              <w:ind w:left="135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 xml:space="preserve">Алгоритмы перевода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2D1986">
              <w:rPr>
                <w:rFonts w:ascii="Times New Roman" w:hAnsi="Times New Roman"/>
                <w:color w:val="000000"/>
                <w:sz w:val="24"/>
              </w:rPr>
              <w:t>-ичной системы счисления в десятичную и обратно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2AED" w:rsidRPr="002D1986" w:rsidRDefault="003B7862">
            <w:pPr>
              <w:spacing w:after="0"/>
              <w:ind w:left="135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>Двоичная, восьмеричная и шестнадцатеричная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2AED" w:rsidRPr="002D1986" w:rsidRDefault="003B7862">
            <w:pPr>
              <w:spacing w:after="0"/>
              <w:ind w:left="135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>Арифметические</w:t>
            </w:r>
            <w:r w:rsidRPr="002D1986">
              <w:rPr>
                <w:rFonts w:ascii="Times New Roman" w:hAnsi="Times New Roman"/>
                <w:color w:val="000000"/>
                <w:sz w:val="24"/>
              </w:rPr>
              <w:t xml:space="preserve"> операции в позиционных системах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2AED" w:rsidRPr="002D1986" w:rsidRDefault="003B7862">
            <w:pPr>
              <w:spacing w:after="0"/>
              <w:ind w:left="135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>Представление целых и вещественных чисел в памяти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текстов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Высказывания. Логические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2AED" w:rsidRPr="002D1986" w:rsidRDefault="003B7862">
            <w:pPr>
              <w:spacing w:after="0"/>
              <w:ind w:left="135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>Логические выражения. Таблицы истинности логических выражений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2AED" w:rsidRPr="002D1986" w:rsidRDefault="003B7862">
            <w:pPr>
              <w:spacing w:after="0"/>
              <w:ind w:left="135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>Логические операции и операции над множествами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алгебры логики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простейших логических уравнений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2AED" w:rsidRPr="002D1986" w:rsidRDefault="003B7862">
            <w:pPr>
              <w:spacing w:after="0"/>
              <w:ind w:left="135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 xml:space="preserve">Логические </w:t>
            </w:r>
            <w:r w:rsidRPr="002D1986">
              <w:rPr>
                <w:rFonts w:ascii="Times New Roman" w:hAnsi="Times New Roman"/>
                <w:color w:val="000000"/>
                <w:sz w:val="24"/>
              </w:rPr>
              <w:t>функции. Построение логического выражения с данной таблицей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2AED" w:rsidRPr="002D1986" w:rsidRDefault="003B7862">
            <w:pPr>
              <w:spacing w:after="0"/>
              <w:ind w:left="135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>Контрольная работа по теме "Теоретические основы информатики"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2AED" w:rsidRPr="002D1986" w:rsidRDefault="003B7862">
            <w:pPr>
              <w:spacing w:after="0"/>
              <w:ind w:left="135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 xml:space="preserve">Текстовый процессор и его базовые </w:t>
            </w:r>
            <w:r w:rsidRPr="002D1986">
              <w:rPr>
                <w:rFonts w:ascii="Times New Roman" w:hAnsi="Times New Roman"/>
                <w:color w:val="000000"/>
                <w:sz w:val="24"/>
              </w:rPr>
              <w:lastRenderedPageBreak/>
              <w:t>возможности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2AED" w:rsidRPr="002D1986" w:rsidRDefault="003B7862">
            <w:pPr>
              <w:spacing w:after="0"/>
              <w:ind w:left="135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>Коллективная работа с документом. Правила оформления реферата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Растровая графика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 xml:space="preserve">Создание и преобразование аудиовизуальных объектов. </w:t>
            </w:r>
            <w:r>
              <w:rPr>
                <w:rFonts w:ascii="Times New Roman" w:hAnsi="Times New Roman"/>
                <w:color w:val="000000"/>
                <w:sz w:val="24"/>
              </w:rPr>
              <w:t>Компьютерные презентации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2AED" w:rsidRPr="002D1986" w:rsidRDefault="003B7862">
            <w:pPr>
              <w:spacing w:after="0"/>
              <w:ind w:left="135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 xml:space="preserve">Принципы построения и </w:t>
            </w:r>
            <w:r w:rsidRPr="002D1986">
              <w:rPr>
                <w:rFonts w:ascii="Times New Roman" w:hAnsi="Times New Roman"/>
                <w:color w:val="000000"/>
                <w:sz w:val="24"/>
              </w:rPr>
              <w:t>редактирования трёхмерных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72AED" w:rsidRPr="002D1986" w:rsidRDefault="003B7862">
            <w:pPr>
              <w:spacing w:after="0"/>
              <w:ind w:left="135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>Контрольная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2AED" w:rsidRPr="002D1986" w:rsidRDefault="003B7862">
            <w:pPr>
              <w:spacing w:after="0"/>
              <w:ind w:left="135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2AED" w:rsidRDefault="00372AED"/>
        </w:tc>
      </w:tr>
    </w:tbl>
    <w:p w:rsidR="00372AED" w:rsidRDefault="00372AED">
      <w:pPr>
        <w:sectPr w:rsidR="00372A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2AED" w:rsidRDefault="003B78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4528"/>
        <w:gridCol w:w="1247"/>
        <w:gridCol w:w="1841"/>
        <w:gridCol w:w="1910"/>
        <w:gridCol w:w="1347"/>
        <w:gridCol w:w="2221"/>
      </w:tblGrid>
      <w:tr w:rsidR="00372AED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72AED" w:rsidRDefault="00372AE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72AED" w:rsidRDefault="00372A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72AED" w:rsidRDefault="00372AED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2AED" w:rsidRDefault="00372A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2AED" w:rsidRDefault="00372AED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72AED" w:rsidRDefault="00372AED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72AED" w:rsidRDefault="00372AED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72AED" w:rsidRDefault="00372A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2AED" w:rsidRDefault="00372A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2AED" w:rsidRDefault="00372AED"/>
        </w:tc>
      </w:tr>
      <w:tr w:rsidR="00372AE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</w:t>
            </w:r>
            <w:r w:rsidRPr="002D1986">
              <w:rPr>
                <w:rFonts w:ascii="Times New Roman" w:hAnsi="Times New Roman"/>
                <w:color w:val="000000"/>
                <w:sz w:val="24"/>
              </w:rPr>
              <w:t xml:space="preserve">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доменных имён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 xml:space="preserve">Веб-сайт. Веб-страница. Взаимодействие браузера с веб-сервером. Динамические страницы. Разработка интернет-приложений (сайтов). </w:t>
            </w:r>
            <w:r>
              <w:rPr>
                <w:rFonts w:ascii="Times New Roman" w:hAnsi="Times New Roman"/>
                <w:color w:val="000000"/>
                <w:sz w:val="24"/>
              </w:rPr>
              <w:t>Сетевое хранение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 xml:space="preserve">Виды деятельности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Сервисы </w:t>
            </w:r>
            <w:r>
              <w:rPr>
                <w:rFonts w:ascii="Times New Roman" w:hAnsi="Times New Roman"/>
                <w:color w:val="000000"/>
                <w:sz w:val="24"/>
              </w:rPr>
              <w:t>Интернета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AED" w:rsidRPr="002D1986" w:rsidRDefault="003B7862">
            <w:pPr>
              <w:spacing w:after="0"/>
              <w:ind w:left="135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>Сетевой этикет. Проблема подлинности полученной информации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 xml:space="preserve">Государственные электронные сервисы и услуги. </w:t>
            </w:r>
            <w:r>
              <w:rPr>
                <w:rFonts w:ascii="Times New Roman" w:hAnsi="Times New Roman"/>
                <w:color w:val="000000"/>
                <w:sz w:val="24"/>
              </w:rPr>
              <w:t>Открытые образовательные ресурсы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 xml:space="preserve">Техногенные и экономические угрозы, связанные с использованием ИКТ.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Защита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информации и информационная безопасность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AED" w:rsidRPr="002D1986" w:rsidRDefault="003B7862">
            <w:pPr>
              <w:spacing w:after="0"/>
              <w:ind w:left="135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 xml:space="preserve">Вредоносное программное обеспечение </w:t>
            </w:r>
            <w:r w:rsidRPr="002D1986">
              <w:rPr>
                <w:rFonts w:ascii="Times New Roman" w:hAnsi="Times New Roman"/>
                <w:color w:val="000000"/>
                <w:sz w:val="24"/>
              </w:rPr>
              <w:lastRenderedPageBreak/>
              <w:t>и способы борьбы с ним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AED" w:rsidRPr="002D1986" w:rsidRDefault="003B7862">
            <w:pPr>
              <w:spacing w:after="0"/>
              <w:ind w:left="135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AED" w:rsidRPr="002D1986" w:rsidRDefault="003B7862">
            <w:pPr>
              <w:spacing w:after="0"/>
              <w:ind w:left="135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 xml:space="preserve">Модели и моделирование. </w:t>
            </w:r>
            <w:r w:rsidRPr="002D1986">
              <w:rPr>
                <w:rFonts w:ascii="Times New Roman" w:hAnsi="Times New Roman"/>
                <w:color w:val="000000"/>
                <w:sz w:val="24"/>
              </w:rPr>
              <w:t>Представление результатов моделирования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AED" w:rsidRPr="002D1986" w:rsidRDefault="003B7862">
            <w:pPr>
              <w:spacing w:after="0"/>
              <w:ind w:left="135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AED" w:rsidRPr="002D1986" w:rsidRDefault="003B7862">
            <w:pPr>
              <w:spacing w:after="0"/>
              <w:ind w:left="135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>Деревья. Дискретные игры двух игроков с полной информацией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AED" w:rsidRPr="002D1986" w:rsidRDefault="003B7862">
            <w:pPr>
              <w:spacing w:after="0"/>
              <w:ind w:left="135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>Использование графов и деревьев при описании объектов и</w:t>
            </w:r>
            <w:r w:rsidRPr="002D1986">
              <w:rPr>
                <w:rFonts w:ascii="Times New Roman" w:hAnsi="Times New Roman"/>
                <w:color w:val="000000"/>
                <w:sz w:val="24"/>
              </w:rPr>
              <w:t xml:space="preserve"> процессов окружающего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AED" w:rsidRPr="002D1986" w:rsidRDefault="003B7862">
            <w:pPr>
              <w:spacing w:after="0"/>
              <w:ind w:left="135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>Контрольная работа по теме "Информационное моделирование"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AED" w:rsidRPr="002D1986" w:rsidRDefault="003B7862">
            <w:pPr>
              <w:spacing w:after="0"/>
              <w:ind w:left="135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>Анализ алгоритмов. Этапы решения задач на компьютере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 xml:space="preserve">Язык программирования. Основные конструкции языка программирования.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Типы </w:t>
            </w:r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Ветвления. Составные условия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AED" w:rsidRPr="002D1986" w:rsidRDefault="003B7862">
            <w:pPr>
              <w:spacing w:after="0"/>
              <w:ind w:left="135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>Циклы с условием. Циклы по переменной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AED" w:rsidRPr="002D1986" w:rsidRDefault="003B7862">
            <w:pPr>
              <w:spacing w:after="0"/>
              <w:ind w:left="135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AED" w:rsidRPr="002D1986" w:rsidRDefault="003B7862">
            <w:pPr>
              <w:spacing w:after="0"/>
              <w:ind w:left="135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 xml:space="preserve">Разработка и программная реализация </w:t>
            </w:r>
            <w:r w:rsidRPr="002D198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алгоритмов решения задач </w:t>
            </w:r>
            <w:r w:rsidRPr="002D1986">
              <w:rPr>
                <w:rFonts w:ascii="Times New Roman" w:hAnsi="Times New Roman"/>
                <w:color w:val="000000"/>
                <w:sz w:val="24"/>
              </w:rPr>
              <w:t>методом перебора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величины (массивы)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одномерного массива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AED" w:rsidRPr="002D1986" w:rsidRDefault="003B7862">
            <w:pPr>
              <w:spacing w:after="0"/>
              <w:ind w:left="135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AED" w:rsidRPr="002D1986" w:rsidRDefault="003B7862">
            <w:pPr>
              <w:spacing w:after="0"/>
              <w:ind w:left="135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>Анализ данных. Основные задачи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AED" w:rsidRPr="002D1986" w:rsidRDefault="003B7862">
            <w:pPr>
              <w:spacing w:after="0"/>
              <w:ind w:left="135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>Последовательность решения задач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AED" w:rsidRPr="002D1986" w:rsidRDefault="003B7862">
            <w:pPr>
              <w:spacing w:after="0"/>
              <w:ind w:left="135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>Анализ данных с помощью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 модели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AED" w:rsidRPr="002D1986" w:rsidRDefault="003B7862">
            <w:pPr>
              <w:spacing w:after="0"/>
              <w:ind w:left="135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 xml:space="preserve">Работа с готовой компьютерной </w:t>
            </w:r>
            <w:r w:rsidRPr="002D1986">
              <w:rPr>
                <w:rFonts w:ascii="Times New Roman" w:hAnsi="Times New Roman"/>
                <w:color w:val="000000"/>
                <w:sz w:val="24"/>
              </w:rPr>
              <w:t>моделью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AED" w:rsidRPr="002D1986" w:rsidRDefault="003B7862">
            <w:pPr>
              <w:spacing w:after="0"/>
              <w:ind w:left="135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>Численное решение уравнений с помощью подбора параметра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(реляционные) базы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AED" w:rsidRPr="002D1986" w:rsidRDefault="003B7862">
            <w:pPr>
              <w:spacing w:after="0"/>
              <w:ind w:left="135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 xml:space="preserve"> Работа с готовой базой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 w:rsidRPr="002D19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Перспективы развития </w:t>
            </w:r>
            <w:r>
              <w:rPr>
                <w:rFonts w:ascii="Times New Roman" w:hAnsi="Times New Roman"/>
                <w:color w:val="000000"/>
                <w:sz w:val="24"/>
              </w:rPr>
              <w:t>компьютерных интеллектуальных систем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72AED" w:rsidRDefault="00372AED">
            <w:pPr>
              <w:spacing w:after="0"/>
              <w:ind w:left="135"/>
            </w:pPr>
          </w:p>
        </w:tc>
      </w:tr>
      <w:tr w:rsidR="00372A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72AED" w:rsidRDefault="003B7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2AED" w:rsidRDefault="00372AED"/>
        </w:tc>
      </w:tr>
    </w:tbl>
    <w:p w:rsidR="00372AED" w:rsidRDefault="00372AED">
      <w:pPr>
        <w:sectPr w:rsidR="00372A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2AED" w:rsidRDefault="00372AED">
      <w:pPr>
        <w:sectPr w:rsidR="00372A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2AED" w:rsidRDefault="003B7862">
      <w:pPr>
        <w:spacing w:after="0"/>
        <w:ind w:left="120"/>
      </w:pPr>
      <w:bookmarkStart w:id="13" w:name="block-22854602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72AED" w:rsidRDefault="003B786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72AED" w:rsidRDefault="003B786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372AED" w:rsidRDefault="003B786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372AED" w:rsidRDefault="003B7862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372AED" w:rsidRDefault="003B786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МЕТОДИЧЕСКИЕ МАТЕРИАЛЫ ДЛЯ </w:t>
      </w:r>
      <w:r>
        <w:rPr>
          <w:rFonts w:ascii="Times New Roman" w:hAnsi="Times New Roman"/>
          <w:b/>
          <w:color w:val="000000"/>
          <w:sz w:val="28"/>
        </w:rPr>
        <w:t>УЧИТЕЛЯ</w:t>
      </w:r>
    </w:p>
    <w:p w:rsidR="00372AED" w:rsidRDefault="003B786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372AED" w:rsidRDefault="00372AED">
      <w:pPr>
        <w:spacing w:after="0"/>
        <w:ind w:left="120"/>
      </w:pPr>
    </w:p>
    <w:p w:rsidR="00372AED" w:rsidRDefault="003B786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372AED" w:rsidRDefault="003B786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372AED" w:rsidRDefault="00372AED">
      <w:pPr>
        <w:sectPr w:rsidR="00372AED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3B7862" w:rsidRDefault="003B7862"/>
    <w:sectPr w:rsidR="003B786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AED"/>
    <w:rsid w:val="002D1986"/>
    <w:rsid w:val="00372AED"/>
    <w:rsid w:val="003B7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5752</Words>
  <Characters>32791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2023-09-17T19:33:00Z</dcterms:created>
  <dcterms:modified xsi:type="dcterms:W3CDTF">2023-09-17T19:33:00Z</dcterms:modified>
</cp:coreProperties>
</file>