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CB0" w:rsidRPr="00423C0A" w:rsidRDefault="00546C87">
      <w:pPr>
        <w:spacing w:after="0" w:line="408" w:lineRule="auto"/>
        <w:ind w:left="120"/>
        <w:jc w:val="center"/>
      </w:pPr>
      <w:bookmarkStart w:id="0" w:name="block-17393472"/>
      <w:r w:rsidRPr="00423C0A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524CB0" w:rsidRPr="00423C0A" w:rsidRDefault="00546C87">
      <w:pPr>
        <w:spacing w:after="0" w:line="408" w:lineRule="auto"/>
        <w:ind w:left="120"/>
        <w:jc w:val="center"/>
      </w:pPr>
      <w:r w:rsidRPr="00423C0A">
        <w:rPr>
          <w:rFonts w:ascii="Times New Roman" w:hAnsi="Times New Roman"/>
          <w:b/>
          <w:color w:val="000000"/>
          <w:sz w:val="28"/>
        </w:rPr>
        <w:t>‌</w:t>
      </w:r>
      <w:bookmarkStart w:id="1" w:name="af5b5167-7099-47ec-9866-9052e784200d"/>
      <w:r w:rsidRPr="00423C0A">
        <w:rPr>
          <w:rFonts w:ascii="Times New Roman" w:hAnsi="Times New Roman"/>
          <w:b/>
          <w:color w:val="000000"/>
          <w:sz w:val="28"/>
        </w:rPr>
        <w:t xml:space="preserve">МКУ "Отдел образования и культуры" </w:t>
      </w:r>
      <w:bookmarkEnd w:id="1"/>
      <w:r w:rsidRPr="00423C0A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524CB0" w:rsidRPr="00423C0A" w:rsidRDefault="00546C87">
      <w:pPr>
        <w:spacing w:after="0" w:line="408" w:lineRule="auto"/>
        <w:ind w:left="120"/>
        <w:jc w:val="center"/>
      </w:pPr>
      <w:r w:rsidRPr="00423C0A">
        <w:rPr>
          <w:rFonts w:ascii="Times New Roman" w:hAnsi="Times New Roman"/>
          <w:b/>
          <w:color w:val="000000"/>
          <w:sz w:val="28"/>
        </w:rPr>
        <w:t>‌</w:t>
      </w:r>
      <w:bookmarkStart w:id="2" w:name="dc3cea46-96ed-491e-818a-be2785bad2e9"/>
      <w:r w:rsidRPr="00423C0A">
        <w:rPr>
          <w:rFonts w:ascii="Times New Roman" w:hAnsi="Times New Roman"/>
          <w:b/>
          <w:color w:val="000000"/>
          <w:sz w:val="28"/>
        </w:rPr>
        <w:t>МО "Чародинский район"</w:t>
      </w:r>
      <w:bookmarkEnd w:id="2"/>
      <w:r w:rsidRPr="00423C0A">
        <w:rPr>
          <w:rFonts w:ascii="Times New Roman" w:hAnsi="Times New Roman"/>
          <w:b/>
          <w:color w:val="000000"/>
          <w:sz w:val="28"/>
        </w:rPr>
        <w:t>‌</w:t>
      </w:r>
      <w:r w:rsidRPr="00423C0A">
        <w:rPr>
          <w:rFonts w:ascii="Times New Roman" w:hAnsi="Times New Roman"/>
          <w:color w:val="000000"/>
          <w:sz w:val="28"/>
        </w:rPr>
        <w:t>​</w:t>
      </w:r>
    </w:p>
    <w:p w:rsidR="00524CB0" w:rsidRPr="00423C0A" w:rsidRDefault="00546C87">
      <w:pPr>
        <w:spacing w:after="0" w:line="408" w:lineRule="auto"/>
        <w:ind w:left="120"/>
        <w:jc w:val="center"/>
      </w:pPr>
      <w:r w:rsidRPr="00423C0A">
        <w:rPr>
          <w:rFonts w:ascii="Times New Roman" w:hAnsi="Times New Roman"/>
          <w:b/>
          <w:color w:val="000000"/>
          <w:sz w:val="28"/>
        </w:rPr>
        <w:t>МКОУ "Тлярошская СОШ"</w:t>
      </w:r>
    </w:p>
    <w:p w:rsidR="00524CB0" w:rsidRPr="00423C0A" w:rsidRDefault="00524CB0">
      <w:pPr>
        <w:spacing w:after="0"/>
        <w:ind w:left="120"/>
      </w:pPr>
    </w:p>
    <w:p w:rsidR="00524CB0" w:rsidRPr="00423C0A" w:rsidRDefault="00524CB0">
      <w:pPr>
        <w:spacing w:after="0"/>
        <w:ind w:left="120"/>
      </w:pPr>
    </w:p>
    <w:p w:rsidR="00524CB0" w:rsidRPr="00423C0A" w:rsidRDefault="00524CB0">
      <w:pPr>
        <w:spacing w:after="0"/>
        <w:ind w:left="120"/>
      </w:pPr>
    </w:p>
    <w:p w:rsidR="00524CB0" w:rsidRPr="00423C0A" w:rsidRDefault="00524CB0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546C87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4E6975" w:rsidRPr="008944ED" w:rsidRDefault="00546C87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МО естественно математического цикла</w:t>
            </w:r>
          </w:p>
          <w:p w:rsidR="004E6975" w:rsidRDefault="00546C8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546C87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Муртазалиев О.М.</w:t>
            </w:r>
          </w:p>
          <w:p w:rsidR="004E6975" w:rsidRDefault="00546C8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423C0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546C8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53FFE" w:rsidRPr="0040209D" w:rsidRDefault="00546C87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4E6975" w:rsidRPr="008944ED" w:rsidRDefault="00546C87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УВР</w:t>
            </w:r>
          </w:p>
          <w:p w:rsidR="004E6975" w:rsidRDefault="00546C8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546C87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  <w:p w:rsidR="004E6975" w:rsidRDefault="00546C8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546C8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E6D86" w:rsidRDefault="00546C8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0E6D86" w:rsidRPr="008944ED" w:rsidRDefault="00546C8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0E6D86" w:rsidRDefault="00546C87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6502D" w:rsidRPr="008944ED" w:rsidRDefault="00546C87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Хизрибегов Г.Х.</w:t>
            </w:r>
          </w:p>
          <w:p w:rsidR="000E6D86" w:rsidRDefault="00546C87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546C8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524CB0" w:rsidRDefault="00524CB0">
      <w:pPr>
        <w:spacing w:after="0"/>
        <w:ind w:left="120"/>
      </w:pPr>
    </w:p>
    <w:p w:rsidR="00524CB0" w:rsidRDefault="00546C87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524CB0" w:rsidRDefault="00524CB0">
      <w:pPr>
        <w:spacing w:after="0"/>
        <w:ind w:left="120"/>
      </w:pPr>
    </w:p>
    <w:p w:rsidR="00524CB0" w:rsidRDefault="00524CB0">
      <w:pPr>
        <w:spacing w:after="0"/>
        <w:ind w:left="120"/>
      </w:pPr>
    </w:p>
    <w:p w:rsidR="00524CB0" w:rsidRDefault="00524CB0">
      <w:pPr>
        <w:spacing w:after="0"/>
        <w:ind w:left="120"/>
      </w:pPr>
    </w:p>
    <w:p w:rsidR="00524CB0" w:rsidRDefault="00546C8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524CB0" w:rsidRDefault="00546C87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2336818)</w:t>
      </w:r>
    </w:p>
    <w:p w:rsidR="00524CB0" w:rsidRDefault="00524CB0">
      <w:pPr>
        <w:spacing w:after="0"/>
        <w:ind w:left="120"/>
        <w:jc w:val="center"/>
      </w:pPr>
    </w:p>
    <w:p w:rsidR="00524CB0" w:rsidRDefault="00546C8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учебного курса </w:t>
      </w:r>
      <w:r>
        <w:rPr>
          <w:rFonts w:ascii="Times New Roman" w:hAnsi="Times New Roman"/>
          <w:b/>
          <w:color w:val="000000"/>
          <w:sz w:val="28"/>
        </w:rPr>
        <w:t>«Алгебра»</w:t>
      </w:r>
    </w:p>
    <w:p w:rsidR="00524CB0" w:rsidRDefault="00546C87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7-9 классов </w:t>
      </w:r>
    </w:p>
    <w:p w:rsidR="00524CB0" w:rsidRDefault="00524CB0">
      <w:pPr>
        <w:spacing w:after="0"/>
        <w:ind w:left="120"/>
        <w:jc w:val="center"/>
      </w:pPr>
    </w:p>
    <w:p w:rsidR="00524CB0" w:rsidRDefault="00524CB0">
      <w:pPr>
        <w:spacing w:after="0"/>
        <w:ind w:left="120"/>
        <w:jc w:val="center"/>
      </w:pPr>
    </w:p>
    <w:p w:rsidR="00524CB0" w:rsidRDefault="00524CB0">
      <w:pPr>
        <w:spacing w:after="0"/>
        <w:ind w:left="120"/>
        <w:jc w:val="center"/>
      </w:pPr>
    </w:p>
    <w:p w:rsidR="00524CB0" w:rsidRDefault="00524CB0">
      <w:pPr>
        <w:spacing w:after="0"/>
        <w:ind w:left="120"/>
        <w:jc w:val="center"/>
      </w:pPr>
    </w:p>
    <w:p w:rsidR="00524CB0" w:rsidRDefault="00524CB0">
      <w:pPr>
        <w:spacing w:after="0"/>
        <w:ind w:left="120"/>
        <w:jc w:val="center"/>
      </w:pPr>
    </w:p>
    <w:p w:rsidR="00524CB0" w:rsidRDefault="00524CB0">
      <w:pPr>
        <w:spacing w:after="0"/>
        <w:ind w:left="120"/>
        <w:jc w:val="center"/>
      </w:pPr>
    </w:p>
    <w:p w:rsidR="00524CB0" w:rsidRDefault="00524CB0">
      <w:pPr>
        <w:spacing w:after="0"/>
        <w:ind w:left="120"/>
        <w:jc w:val="center"/>
      </w:pPr>
    </w:p>
    <w:p w:rsidR="00524CB0" w:rsidRDefault="00524CB0">
      <w:pPr>
        <w:spacing w:after="0"/>
        <w:ind w:left="120"/>
        <w:jc w:val="center"/>
      </w:pPr>
    </w:p>
    <w:p w:rsidR="00524CB0" w:rsidRDefault="00524CB0">
      <w:pPr>
        <w:spacing w:after="0"/>
        <w:ind w:left="120"/>
        <w:jc w:val="center"/>
      </w:pPr>
    </w:p>
    <w:p w:rsidR="00524CB0" w:rsidRDefault="00546C87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  <w:bookmarkStart w:id="3" w:name="4cef1e44-9965-42f4-9abc-c66bc6a4ed05"/>
      <w:r>
        <w:rPr>
          <w:rFonts w:ascii="Times New Roman" w:hAnsi="Times New Roman"/>
          <w:b/>
          <w:color w:val="000000"/>
          <w:sz w:val="28"/>
        </w:rPr>
        <w:t>Тлярош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4" w:name="55fbcee7-c9ab-48de-99f2-3f30ab5c08f8"/>
      <w:r>
        <w:rPr>
          <w:rFonts w:ascii="Times New Roman" w:hAnsi="Times New Roman"/>
          <w:b/>
          <w:color w:val="000000"/>
          <w:sz w:val="28"/>
        </w:rPr>
        <w:t>2023</w:t>
      </w:r>
      <w:bookmarkEnd w:id="4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423C0A" w:rsidRDefault="00423C0A" w:rsidP="00423C0A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5" w:name="block-17393473"/>
      <w:bookmarkEnd w:id="0"/>
    </w:p>
    <w:p w:rsidR="00423C0A" w:rsidRDefault="00423C0A" w:rsidP="00423C0A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24CB0" w:rsidRPr="00423C0A" w:rsidRDefault="00546C87" w:rsidP="00423C0A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524CB0" w:rsidRPr="00423C0A" w:rsidRDefault="00524CB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 xml:space="preserve">Алгебра является одним из опорных курсов основного общего образования: она обеспечивает изучение других дисциплин, как естественно-научного, так и 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 xml:space="preserve">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 xml:space="preserve">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>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 xml:space="preserve">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>ией деятельностного принципа обучения.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 xml:space="preserve"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>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>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>ательной и структурной особенностью учебного курса «Алгебра» является его интегрированный характер.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>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представле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>ний о действительном числе. Завершение освоения числовой линии отнесено к среднему общему образованию.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>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>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>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>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>ит вклад в формирование представлений о роли математики в развитии цивилизации и культуры.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 xml:space="preserve"> выражения», «Уравнения и неравенства», «Функции».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‌</w:t>
      </w:r>
      <w:bookmarkStart w:id="6" w:name="88e7274f-146c-45cf-bb6c-0aa84ae038d1"/>
      <w:r w:rsidRPr="00423C0A">
        <w:rPr>
          <w:rFonts w:ascii="Times New Roman" w:hAnsi="Times New Roman" w:cs="Times New Roman"/>
          <w:color w:val="000000"/>
          <w:sz w:val="24"/>
          <w:szCs w:val="24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6"/>
      <w:r w:rsidRPr="00423C0A">
        <w:rPr>
          <w:rFonts w:ascii="Times New Roman" w:hAnsi="Times New Roman" w:cs="Times New Roman"/>
          <w:color w:val="000000"/>
          <w:sz w:val="24"/>
          <w:szCs w:val="24"/>
        </w:rPr>
        <w:t>‌‌</w:t>
      </w:r>
    </w:p>
    <w:p w:rsidR="00524CB0" w:rsidRPr="00423C0A" w:rsidRDefault="00524CB0">
      <w:pPr>
        <w:rPr>
          <w:rFonts w:ascii="Times New Roman" w:hAnsi="Times New Roman" w:cs="Times New Roman"/>
          <w:sz w:val="24"/>
          <w:szCs w:val="24"/>
        </w:rPr>
        <w:sectPr w:rsidR="00524CB0" w:rsidRPr="00423C0A" w:rsidSect="00423C0A">
          <w:pgSz w:w="11906" w:h="16383"/>
          <w:pgMar w:top="567" w:right="707" w:bottom="1134" w:left="709" w:header="720" w:footer="720" w:gutter="0"/>
          <w:cols w:space="720"/>
        </w:sectPr>
      </w:pPr>
    </w:p>
    <w:p w:rsidR="00524CB0" w:rsidRPr="00423C0A" w:rsidRDefault="00546C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7" w:name="block-17393474"/>
      <w:bookmarkEnd w:id="5"/>
      <w:r w:rsidRPr="00423C0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СОДЕРЖАНИЕ ОБУЧ</w:t>
      </w:r>
      <w:r w:rsidRPr="00423C0A">
        <w:rPr>
          <w:rFonts w:ascii="Times New Roman" w:hAnsi="Times New Roman" w:cs="Times New Roman"/>
          <w:b/>
          <w:color w:val="000000"/>
          <w:sz w:val="24"/>
          <w:szCs w:val="24"/>
        </w:rPr>
        <w:t>ЕНИЯ</w:t>
      </w:r>
    </w:p>
    <w:p w:rsidR="00524CB0" w:rsidRPr="00423C0A" w:rsidRDefault="00524CB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24CB0" w:rsidRPr="00423C0A" w:rsidRDefault="00546C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b/>
          <w:color w:val="000000"/>
          <w:sz w:val="24"/>
          <w:szCs w:val="24"/>
        </w:rPr>
        <w:t>7 КЛАСС</w:t>
      </w:r>
    </w:p>
    <w:p w:rsidR="00524CB0" w:rsidRPr="00423C0A" w:rsidRDefault="00524CB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b/>
          <w:color w:val="000000"/>
          <w:sz w:val="24"/>
          <w:szCs w:val="24"/>
        </w:rPr>
        <w:t>Числа и вычисления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>дач из реальной практики на части, на дроби.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>енты, решение задач из реальной практики.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Применение признаков делимости, разложение на множители натуральных чисел.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Реальные зависимости, в том числе прямая и обратная пропорциональности.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8" w:name="_Toc124426221"/>
      <w:bookmarkEnd w:id="8"/>
      <w:r w:rsidRPr="00423C0A">
        <w:rPr>
          <w:rFonts w:ascii="Times New Roman" w:hAnsi="Times New Roman" w:cs="Times New Roman"/>
          <w:b/>
          <w:color w:val="000000"/>
          <w:sz w:val="24"/>
          <w:szCs w:val="24"/>
        </w:rPr>
        <w:t>Алгебраические выражения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 xml:space="preserve">Переменные, числовое значение выражения с 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 xml:space="preserve">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>скобок и приведения подобных слагаемых.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Свойства степени с натуральным показателем.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>вадратов. Разложение многочленов на множители.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9" w:name="_Toc124426222"/>
      <w:bookmarkEnd w:id="9"/>
      <w:r w:rsidRPr="00423C0A">
        <w:rPr>
          <w:rFonts w:ascii="Times New Roman" w:hAnsi="Times New Roman" w:cs="Times New Roman"/>
          <w:b/>
          <w:color w:val="000000"/>
          <w:sz w:val="24"/>
          <w:szCs w:val="24"/>
        </w:rPr>
        <w:t>Уравнения и неравенства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Уравнение, корень уравнения, правила преобразования уравнения, равносильность уравнений.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Линейное уравнение с одной переменной, число корней линейного уравнения, решение линейных уравне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>ний. Составление уравнений по условию задачи. Решение текстовых задач с помощью уравнений.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>ния текстовых задач с помощью систем уравнений.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b/>
          <w:color w:val="000000"/>
          <w:sz w:val="24"/>
          <w:szCs w:val="24"/>
        </w:rPr>
        <w:t>Функции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Координата точки на прямой. Числовые промежутки. Расстояние между двумя точками координатной прямой.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 xml:space="preserve">Прямоугольная система координат, оси </w:t>
      </w:r>
      <w:r w:rsidRPr="00423C0A">
        <w:rPr>
          <w:rFonts w:ascii="Times New Roman" w:hAnsi="Times New Roman" w:cs="Times New Roman"/>
          <w:i/>
          <w:color w:val="000000"/>
          <w:sz w:val="24"/>
          <w:szCs w:val="24"/>
        </w:rPr>
        <w:t>Ox</w:t>
      </w:r>
      <w:r w:rsidRPr="00423C0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423C0A">
        <w:rPr>
          <w:rFonts w:ascii="Times New Roman" w:hAnsi="Times New Roman" w:cs="Times New Roman"/>
          <w:i/>
          <w:color w:val="000000"/>
          <w:sz w:val="24"/>
          <w:szCs w:val="24"/>
        </w:rPr>
        <w:t>Oy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 xml:space="preserve">. Абсцисса и ордината точки на координатной плоскости. 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 xml:space="preserve">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 xml:space="preserve"> = |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>|. Графическое решение линейных уравнений и систем линейных уравнений.</w:t>
      </w:r>
    </w:p>
    <w:p w:rsidR="00423C0A" w:rsidRDefault="00423C0A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23C0A" w:rsidRDefault="00423C0A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23C0A" w:rsidRDefault="00423C0A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23C0A" w:rsidRDefault="00423C0A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23C0A" w:rsidRDefault="00423C0A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23C0A" w:rsidRDefault="00423C0A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23C0A" w:rsidRDefault="00423C0A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23C0A" w:rsidRDefault="00423C0A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23C0A" w:rsidRDefault="00423C0A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23C0A" w:rsidRPr="00423C0A" w:rsidRDefault="00423C0A" w:rsidP="00423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СОДЕРЖАНИЕ ОБУЧЕНИЯ</w:t>
      </w:r>
    </w:p>
    <w:p w:rsidR="00524CB0" w:rsidRPr="00423C0A" w:rsidRDefault="00546C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b/>
          <w:color w:val="000000"/>
          <w:sz w:val="24"/>
          <w:szCs w:val="24"/>
        </w:rPr>
        <w:t>8 КЛАСС</w:t>
      </w:r>
    </w:p>
    <w:p w:rsidR="00524CB0" w:rsidRPr="00423C0A" w:rsidRDefault="00524CB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24CB0" w:rsidRPr="00423C0A" w:rsidRDefault="00546C8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b/>
          <w:color w:val="000000"/>
          <w:sz w:val="24"/>
          <w:szCs w:val="24"/>
        </w:rPr>
        <w:t>Числа и вычисления</w:t>
      </w:r>
    </w:p>
    <w:p w:rsidR="00524CB0" w:rsidRPr="00423C0A" w:rsidRDefault="00546C8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24CB0" w:rsidRPr="00423C0A" w:rsidRDefault="00546C8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Степень с целым показателем и её свойства. Стандартная запись числа.</w:t>
      </w:r>
    </w:p>
    <w:p w:rsidR="00524CB0" w:rsidRPr="00423C0A" w:rsidRDefault="00546C8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Toc124426225"/>
      <w:r w:rsidRPr="00423C0A">
        <w:rPr>
          <w:rFonts w:ascii="Times New Roman" w:hAnsi="Times New Roman" w:cs="Times New Roman"/>
          <w:color w:val="0000FF"/>
          <w:sz w:val="24"/>
          <w:szCs w:val="24"/>
        </w:rPr>
        <w:t>Алгебраические выражения</w:t>
      </w:r>
      <w:bookmarkEnd w:id="10"/>
      <w:r w:rsidRPr="00423C0A">
        <w:rPr>
          <w:rFonts w:ascii="Times New Roman" w:hAnsi="Times New Roman" w:cs="Times New Roman"/>
          <w:b/>
          <w:color w:val="000000"/>
          <w:sz w:val="24"/>
          <w:szCs w:val="24"/>
        </w:rPr>
        <w:t>Алгебраические выражения</w:t>
      </w:r>
    </w:p>
    <w:p w:rsidR="00524CB0" w:rsidRPr="00423C0A" w:rsidRDefault="00546C8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Квадратный трёхчлен, разложение квадратного трёхчлена на множители.</w:t>
      </w:r>
    </w:p>
    <w:p w:rsidR="00524CB0" w:rsidRPr="00423C0A" w:rsidRDefault="00546C8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Алгебраическая дробь. Основное свойство алгебраической дроби. Сложен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>ие, вычитание, умножение, деление алгебраических дробей. Рациональные выражения и их преобразование.</w:t>
      </w:r>
    </w:p>
    <w:p w:rsidR="00524CB0" w:rsidRPr="00423C0A" w:rsidRDefault="00546C8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_Toc124426226"/>
      <w:r w:rsidRPr="00423C0A">
        <w:rPr>
          <w:rFonts w:ascii="Times New Roman" w:hAnsi="Times New Roman" w:cs="Times New Roman"/>
          <w:color w:val="0000FF"/>
          <w:sz w:val="24"/>
          <w:szCs w:val="24"/>
        </w:rPr>
        <w:t>Уравнения и неравенства</w:t>
      </w:r>
      <w:bookmarkEnd w:id="11"/>
      <w:r w:rsidRPr="00423C0A">
        <w:rPr>
          <w:rFonts w:ascii="Times New Roman" w:hAnsi="Times New Roman" w:cs="Times New Roman"/>
          <w:b/>
          <w:color w:val="000000"/>
          <w:sz w:val="24"/>
          <w:szCs w:val="24"/>
        </w:rPr>
        <w:t>Уравнения и неравенства</w:t>
      </w:r>
    </w:p>
    <w:p w:rsidR="00524CB0" w:rsidRPr="00423C0A" w:rsidRDefault="00546C8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 xml:space="preserve">Квадратное уравнение, формула корней квадратного уравнения. Теорема Виета. Решение уравнений, сводящихся к 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>линейным и квадратным. Простейшие дробно-рациональные уравнения.</w:t>
      </w:r>
    </w:p>
    <w:p w:rsidR="00524CB0" w:rsidRPr="00423C0A" w:rsidRDefault="00546C8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524CB0" w:rsidRPr="00423C0A" w:rsidRDefault="00546C8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Решение текстовых зад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>ач алгебраическим способом.</w:t>
      </w:r>
    </w:p>
    <w:p w:rsidR="00524CB0" w:rsidRPr="00423C0A" w:rsidRDefault="00546C8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524CB0" w:rsidRPr="00423C0A" w:rsidRDefault="00546C8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_Toc124426227"/>
      <w:r w:rsidRPr="00423C0A">
        <w:rPr>
          <w:rFonts w:ascii="Times New Roman" w:hAnsi="Times New Roman" w:cs="Times New Roman"/>
          <w:color w:val="0000FF"/>
          <w:sz w:val="24"/>
          <w:szCs w:val="24"/>
        </w:rPr>
        <w:t>Функции</w:t>
      </w:r>
      <w:bookmarkEnd w:id="12"/>
      <w:r w:rsidRPr="00423C0A">
        <w:rPr>
          <w:rFonts w:ascii="Times New Roman" w:hAnsi="Times New Roman" w:cs="Times New Roman"/>
          <w:b/>
          <w:color w:val="000000"/>
          <w:sz w:val="24"/>
          <w:szCs w:val="24"/>
        </w:rPr>
        <w:t>Функции</w:t>
      </w:r>
    </w:p>
    <w:p w:rsidR="00524CB0" w:rsidRPr="00423C0A" w:rsidRDefault="00546C8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Понятие функции. Область опре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>деления и множество значений функции. Способы задания функций.</w:t>
      </w:r>
    </w:p>
    <w:p w:rsidR="00524CB0" w:rsidRPr="00423C0A" w:rsidRDefault="00546C8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524CB0" w:rsidRPr="00423C0A" w:rsidRDefault="00546C8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Функции, описывающие прямую и обратную пропорциональные зависимости, их графики. Фу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 xml:space="preserve">нкции </w:t>
      </w:r>
      <w:r w:rsidRPr="00423C0A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423C0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= </w:t>
      </w:r>
      <w:r w:rsidRPr="00423C0A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423C0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2, </w:t>
      </w:r>
      <w:r w:rsidRPr="00423C0A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423C0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= </w:t>
      </w:r>
      <w:r w:rsidRPr="00423C0A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423C0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3, </w:t>
      </w:r>
      <w:r w:rsidRPr="00423C0A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423C0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= √</w:t>
      </w:r>
      <w:r w:rsidRPr="00423C0A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423C0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, </w:t>
      </w:r>
      <w:r w:rsidRPr="00423C0A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423C0A">
        <w:rPr>
          <w:rFonts w:ascii="Times New Roman" w:hAnsi="Times New Roman" w:cs="Times New Roman"/>
          <w:i/>
          <w:color w:val="000000"/>
          <w:sz w:val="24"/>
          <w:szCs w:val="24"/>
        </w:rPr>
        <w:t>=|</w:t>
      </w:r>
      <w:r w:rsidRPr="00423C0A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423C0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|. 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>Графическое решение уравнений и систем уравнений.</w:t>
      </w:r>
    </w:p>
    <w:p w:rsidR="00524CB0" w:rsidRPr="00423C0A" w:rsidRDefault="00524CB0">
      <w:pPr>
        <w:rPr>
          <w:rFonts w:ascii="Times New Roman" w:hAnsi="Times New Roman" w:cs="Times New Roman"/>
          <w:sz w:val="24"/>
          <w:szCs w:val="24"/>
        </w:rPr>
        <w:sectPr w:rsidR="00524CB0" w:rsidRPr="00423C0A" w:rsidSect="00423C0A">
          <w:pgSz w:w="11906" w:h="16383"/>
          <w:pgMar w:top="1134" w:right="424" w:bottom="1134" w:left="709" w:header="720" w:footer="720" w:gutter="0"/>
          <w:cols w:space="720"/>
        </w:sectPr>
      </w:pPr>
    </w:p>
    <w:p w:rsidR="00524CB0" w:rsidRPr="00423C0A" w:rsidRDefault="00546C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block-17393468"/>
      <w:bookmarkEnd w:id="7"/>
      <w:r w:rsidRPr="00423C0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ПЛАНИРУЕМЫЕ РЕЗУЛЬТАТЫ ОСВОЕНИЯ ПРОГРАММЫ УЧЕБНОГО КУРСА «АЛГЕБРА» НА УРОВНЕ ОСНОВНОГО ОБЩЕГО</w:t>
      </w:r>
      <w:r w:rsidRPr="00423C0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ОБРАЗОВАНИЯ</w:t>
      </w:r>
    </w:p>
    <w:p w:rsidR="00524CB0" w:rsidRPr="00423C0A" w:rsidRDefault="00524CB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24CB0" w:rsidRPr="00423C0A" w:rsidRDefault="00546C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524CB0" w:rsidRPr="00423C0A" w:rsidRDefault="00524CB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Личностные результаты 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>освоения программы учебного курса «Алгебра» характеризуются: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b/>
          <w:color w:val="000000"/>
          <w:sz w:val="24"/>
          <w:szCs w:val="24"/>
        </w:rPr>
        <w:t>1) патриотическое воспитание: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проявлением интереса к прошлому и настоящему российской математики, ценностным отношением к достижениям ро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>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b/>
          <w:color w:val="000000"/>
          <w:sz w:val="24"/>
          <w:szCs w:val="24"/>
        </w:rPr>
        <w:t>2) гражданское и духовно-нравственное воспитание: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 xml:space="preserve">готовностью к выполнению обязанностей гражданина и реализации его прав, 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>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>ажности морально-этических принципов в деятельности учёного;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b/>
          <w:color w:val="000000"/>
          <w:sz w:val="24"/>
          <w:szCs w:val="24"/>
        </w:rPr>
        <w:t>3) трудовое воспитание: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>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b/>
          <w:color w:val="000000"/>
          <w:sz w:val="24"/>
          <w:szCs w:val="24"/>
        </w:rPr>
        <w:t>4) эстетическое воспитание: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 xml:space="preserve">способностью к 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>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b/>
          <w:color w:val="000000"/>
          <w:sz w:val="24"/>
          <w:szCs w:val="24"/>
        </w:rPr>
        <w:t>5) ценности научного познания: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 xml:space="preserve">ориентацией в деятельности на современную систему научных представлений 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>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>едством познания мира, овладением простейшими навыками исследовательской деятельности;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b/>
          <w:color w:val="000000"/>
          <w:sz w:val="24"/>
          <w:szCs w:val="24"/>
        </w:rPr>
        <w:t>6) физическое воспитание, формирование культуры здоровья и эмоционального благополучия: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 xml:space="preserve">готовностью применять математические знания в интересах своего здоровья, ведения 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>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b/>
          <w:color w:val="000000"/>
          <w:sz w:val="24"/>
          <w:szCs w:val="24"/>
        </w:rPr>
        <w:t>7) экологическое воспитание: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ори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>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b/>
          <w:color w:val="000000"/>
          <w:sz w:val="24"/>
          <w:szCs w:val="24"/>
        </w:rPr>
        <w:t>8) адаптация к изменяющимся условиям социальной и природной среды: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>ной деятельности новые знания, навыки и компетенции из опыта других;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 xml:space="preserve"> и компетентностей, планировать своё развитие;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>овать опыт.</w:t>
      </w:r>
    </w:p>
    <w:p w:rsidR="00524CB0" w:rsidRPr="00423C0A" w:rsidRDefault="00546C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524CB0" w:rsidRPr="00423C0A" w:rsidRDefault="00524CB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24CB0" w:rsidRPr="00423C0A" w:rsidRDefault="00546C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524CB0" w:rsidRPr="00423C0A" w:rsidRDefault="00524CB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24CB0" w:rsidRPr="00423C0A" w:rsidRDefault="00546C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действия:</w:t>
      </w:r>
    </w:p>
    <w:p w:rsidR="00524CB0" w:rsidRPr="00423C0A" w:rsidRDefault="00546C87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>ий, устанавливать существенный признак классификации, основания для обобщения и сравнения, критерии проводимого анализа;</w:t>
      </w:r>
    </w:p>
    <w:p w:rsidR="00524CB0" w:rsidRPr="00423C0A" w:rsidRDefault="00546C87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524CB0" w:rsidRPr="00423C0A" w:rsidRDefault="00546C87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 xml:space="preserve">выявлять 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>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524CB0" w:rsidRPr="00423C0A" w:rsidRDefault="00546C87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делать выводы с использованием законов логики, дедуктивных и индуктивных умозаключений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>, умозаключений по аналогии;</w:t>
      </w:r>
    </w:p>
    <w:p w:rsidR="00524CB0" w:rsidRPr="00423C0A" w:rsidRDefault="00546C87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>собственные рассуждения;</w:t>
      </w:r>
    </w:p>
    <w:p w:rsidR="00524CB0" w:rsidRPr="00423C0A" w:rsidRDefault="00546C87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524CB0" w:rsidRPr="00423C0A" w:rsidRDefault="00546C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24CB0" w:rsidRPr="00423C0A" w:rsidRDefault="00546C87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использовать вопросы как исследовательс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>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524CB0" w:rsidRPr="00423C0A" w:rsidRDefault="00546C87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проводить по самостоятельно составленному плану несложный экспери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>мент, небольшое исследование по установлению особенностей математического объекта, зависимостей объектов между собой;</w:t>
      </w:r>
    </w:p>
    <w:p w:rsidR="00524CB0" w:rsidRPr="00423C0A" w:rsidRDefault="00546C87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>езультатов, выводов и обобщений;</w:t>
      </w:r>
    </w:p>
    <w:p w:rsidR="00524CB0" w:rsidRPr="00423C0A" w:rsidRDefault="00546C87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524CB0" w:rsidRPr="00423C0A" w:rsidRDefault="00546C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524CB0" w:rsidRPr="00423C0A" w:rsidRDefault="00546C87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выявлять недостаточность и избыточность информации, данных, необходимых для решения задачи;</w:t>
      </w:r>
    </w:p>
    <w:p w:rsidR="00524CB0" w:rsidRPr="00423C0A" w:rsidRDefault="00546C87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524CB0" w:rsidRPr="00423C0A" w:rsidRDefault="00546C87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524CB0" w:rsidRPr="00423C0A" w:rsidRDefault="00546C87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оценивать надёжно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>сть информации по критериям, предложенным учителем или сформулированным самостоятельно.</w:t>
      </w:r>
    </w:p>
    <w:p w:rsidR="00524CB0" w:rsidRPr="00423C0A" w:rsidRDefault="00546C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524CB0" w:rsidRPr="00423C0A" w:rsidRDefault="00546C87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>очку зрения в устных и письменных текстах, давать пояснения по ходу решения задачи, комментировать полученный результат;</w:t>
      </w:r>
    </w:p>
    <w:p w:rsidR="00524CB0" w:rsidRPr="00423C0A" w:rsidRDefault="00546C87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>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524CB0" w:rsidRPr="00423C0A" w:rsidRDefault="00546C87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представлять результаты решения задачи, эксперимента, исследования, проекта, 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>самостоятельно выбирать формат выступления с учётом задач презентации и особенностей аудитории;</w:t>
      </w:r>
    </w:p>
    <w:p w:rsidR="00524CB0" w:rsidRPr="00423C0A" w:rsidRDefault="00546C87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524CB0" w:rsidRPr="00423C0A" w:rsidRDefault="00546C87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принимать цель совместной деятельности, планир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>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524CB0" w:rsidRPr="00423C0A" w:rsidRDefault="00546C87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участвовать в групповых формах работы (обсуждения, обмен мнениями, мозговые штурмы и другие), выполнять св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>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524CB0" w:rsidRPr="00423C0A" w:rsidRDefault="00546C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524CB0" w:rsidRPr="00423C0A" w:rsidRDefault="00546C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b/>
          <w:color w:val="000000"/>
          <w:sz w:val="24"/>
          <w:szCs w:val="24"/>
        </w:rPr>
        <w:t>Самоорганизация:</w:t>
      </w:r>
    </w:p>
    <w:p w:rsidR="00524CB0" w:rsidRPr="00423C0A" w:rsidRDefault="00546C87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524CB0" w:rsidRPr="00423C0A" w:rsidRDefault="00546C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Самоконтроль, эмоциональны</w:t>
      </w:r>
      <w:r w:rsidRPr="00423C0A">
        <w:rPr>
          <w:rFonts w:ascii="Times New Roman" w:hAnsi="Times New Roman" w:cs="Times New Roman"/>
          <w:b/>
          <w:color w:val="000000"/>
          <w:sz w:val="24"/>
          <w:szCs w:val="24"/>
        </w:rPr>
        <w:t>й интеллект:</w:t>
      </w:r>
    </w:p>
    <w:p w:rsidR="00524CB0" w:rsidRPr="00423C0A" w:rsidRDefault="00546C87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владеть способами самопроверки, самоконтроля процесса и результата решения математической задачи;</w:t>
      </w:r>
    </w:p>
    <w:p w:rsidR="00524CB0" w:rsidRPr="00423C0A" w:rsidRDefault="00546C87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>бок, выявленных трудностей;</w:t>
      </w:r>
    </w:p>
    <w:p w:rsidR="00524CB0" w:rsidRPr="00423C0A" w:rsidRDefault="00546C87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524CB0" w:rsidRPr="00423C0A" w:rsidRDefault="00524CB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423C0A" w:rsidRDefault="00423C0A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23C0A" w:rsidRDefault="00423C0A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23C0A" w:rsidRDefault="00423C0A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23C0A" w:rsidRDefault="00423C0A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23C0A" w:rsidRDefault="00423C0A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23C0A" w:rsidRDefault="00423C0A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23C0A" w:rsidRDefault="00423C0A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23C0A" w:rsidRDefault="00423C0A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23C0A" w:rsidRDefault="00423C0A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23C0A" w:rsidRDefault="00423C0A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23C0A" w:rsidRDefault="00423C0A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23C0A" w:rsidRDefault="00423C0A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23C0A" w:rsidRDefault="00423C0A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23C0A" w:rsidRDefault="00423C0A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24CB0" w:rsidRPr="00423C0A" w:rsidRDefault="00546C8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ПРЕДМЕТНЫЕ РЕЗУЛЬТАТЫ</w:t>
      </w:r>
    </w:p>
    <w:p w:rsidR="00524CB0" w:rsidRPr="00423C0A" w:rsidRDefault="00524CB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_Toc124426234"/>
      <w:bookmarkEnd w:id="14"/>
      <w:r w:rsidRPr="00423C0A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423C0A">
        <w:rPr>
          <w:rFonts w:ascii="Times New Roman" w:hAnsi="Times New Roman" w:cs="Times New Roman"/>
          <w:b/>
          <w:color w:val="000000"/>
          <w:sz w:val="24"/>
          <w:szCs w:val="24"/>
        </w:rPr>
        <w:t>в 7 к</w:t>
      </w:r>
      <w:r w:rsidRPr="00423C0A">
        <w:rPr>
          <w:rFonts w:ascii="Times New Roman" w:hAnsi="Times New Roman" w:cs="Times New Roman"/>
          <w:b/>
          <w:color w:val="000000"/>
          <w:sz w:val="24"/>
          <w:szCs w:val="24"/>
        </w:rPr>
        <w:t>лассе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обучающийся получит следующие предметные результаты: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_Toc124426235"/>
      <w:bookmarkEnd w:id="15"/>
      <w:r w:rsidRPr="00423C0A">
        <w:rPr>
          <w:rFonts w:ascii="Times New Roman" w:hAnsi="Times New Roman" w:cs="Times New Roman"/>
          <w:b/>
          <w:color w:val="000000"/>
          <w:sz w:val="24"/>
          <w:szCs w:val="24"/>
        </w:rPr>
        <w:t>Числа и вычисления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Выполнять, сочетая устные и письменные приёмы, арифметические действия с рациональными числами.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Находить значения числовых выражений, применять разнообразные способы и приёмы выч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>исления значений дробных выражений, содержащих обыкновенные и десятичные дроби.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Сравни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>вать и упорядочивать рациональные числа.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Округлять числа.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Применять признаки делимости, разложение на множит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>ели натуральных чисел.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16" w:name="_Toc124426236"/>
      <w:bookmarkEnd w:id="16"/>
      <w:r w:rsidRPr="00423C0A">
        <w:rPr>
          <w:rFonts w:ascii="Times New Roman" w:hAnsi="Times New Roman" w:cs="Times New Roman"/>
          <w:b/>
          <w:color w:val="000000"/>
          <w:sz w:val="24"/>
          <w:szCs w:val="24"/>
        </w:rPr>
        <w:t>Алгебр</w:t>
      </w:r>
      <w:r w:rsidRPr="00423C0A">
        <w:rPr>
          <w:rFonts w:ascii="Times New Roman" w:hAnsi="Times New Roman" w:cs="Times New Roman"/>
          <w:b/>
          <w:color w:val="000000"/>
          <w:sz w:val="24"/>
          <w:szCs w:val="24"/>
        </w:rPr>
        <w:t>аические выражения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Находить значения буквенных выражений при заданных значениях переменных.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Выполнять преобразования целого выражения в многочлен при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>ведением подобных слагаемых, раскрытием скобок.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Осуществлять разложение многочленов на множители с помощью вынесения за скобки 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>общего множителя, группировки слагаемых, применения формул сокращённого умножения.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Использовать свойства степеней с натуральными показа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>телями для преобразования выражений.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17" w:name="_Toc124426237"/>
      <w:bookmarkEnd w:id="17"/>
      <w:r w:rsidRPr="00423C0A">
        <w:rPr>
          <w:rFonts w:ascii="Times New Roman" w:hAnsi="Times New Roman" w:cs="Times New Roman"/>
          <w:b/>
          <w:color w:val="000000"/>
          <w:sz w:val="24"/>
          <w:szCs w:val="24"/>
        </w:rPr>
        <w:t>Уравнения и неравенства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Применять графические методы при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 xml:space="preserve"> решении линейных уравнений и их систем.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Подбирать примеры пар чисел, являющихся решением линейного уравнения с двумя переменными.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Строить в координатной плоскости график линейного уравнения с двумя переменными, пользуясь графиком, приводить примеры решени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>я уравнения.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Решать системы двух линейных уравнений с двумя переменными, в том числе графически.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>ат.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18" w:name="_Toc124426238"/>
      <w:bookmarkEnd w:id="18"/>
      <w:r w:rsidRPr="00423C0A">
        <w:rPr>
          <w:rFonts w:ascii="Times New Roman" w:hAnsi="Times New Roman" w:cs="Times New Roman"/>
          <w:b/>
          <w:color w:val="000000"/>
          <w:sz w:val="24"/>
          <w:szCs w:val="24"/>
        </w:rPr>
        <w:t>Функции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Отмечать в координатной плоскости точки по заданным координатам, строить графики ли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 xml:space="preserve">нейных функций. Строить график функции 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 xml:space="preserve"> = |х|.</w:t>
      </w:r>
    </w:p>
    <w:p w:rsidR="00423C0A" w:rsidRDefault="00423C0A" w:rsidP="00423C0A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23C0A" w:rsidRPr="00423C0A" w:rsidRDefault="00423C0A" w:rsidP="00423C0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ПРЕДМЕТНЫЕ РЕЗУЛЬТАТЫ</w:t>
      </w:r>
    </w:p>
    <w:p w:rsidR="00423C0A" w:rsidRDefault="00423C0A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423C0A">
        <w:rPr>
          <w:rFonts w:ascii="Times New Roman" w:hAnsi="Times New Roman" w:cs="Times New Roman"/>
          <w:b/>
          <w:color w:val="000000"/>
          <w:sz w:val="24"/>
          <w:szCs w:val="24"/>
        </w:rPr>
        <w:t>в 8 классе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обучающийся получит следующие предметные результаты: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19" w:name="_Toc124426240"/>
      <w:bookmarkEnd w:id="19"/>
      <w:r w:rsidRPr="00423C0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Числа и </w:t>
      </w:r>
      <w:r w:rsidRPr="00423C0A">
        <w:rPr>
          <w:rFonts w:ascii="Times New Roman" w:hAnsi="Times New Roman" w:cs="Times New Roman"/>
          <w:b/>
          <w:color w:val="000000"/>
          <w:sz w:val="24"/>
          <w:szCs w:val="24"/>
        </w:rPr>
        <w:t>вычисления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Применять понятие арифметического квадратного корня, находить квадратны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>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Использовать записи больших и малых чисел с помощью десятичных дробей и степеней числа 10.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20" w:name="_Toc124426241"/>
      <w:bookmarkEnd w:id="20"/>
      <w:r w:rsidRPr="00423C0A">
        <w:rPr>
          <w:rFonts w:ascii="Times New Roman" w:hAnsi="Times New Roman" w:cs="Times New Roman"/>
          <w:b/>
          <w:color w:val="000000"/>
          <w:sz w:val="24"/>
          <w:szCs w:val="24"/>
        </w:rPr>
        <w:t>Алгебраические выражени</w:t>
      </w:r>
      <w:r w:rsidRPr="00423C0A">
        <w:rPr>
          <w:rFonts w:ascii="Times New Roman" w:hAnsi="Times New Roman" w:cs="Times New Roman"/>
          <w:b/>
          <w:color w:val="000000"/>
          <w:sz w:val="24"/>
          <w:szCs w:val="24"/>
        </w:rPr>
        <w:t>я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Раскладывать квадратный трёхчлен на множители.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21" w:name="_Toc124426242"/>
      <w:bookmarkEnd w:id="21"/>
      <w:r w:rsidRPr="00423C0A">
        <w:rPr>
          <w:rFonts w:ascii="Times New Roman" w:hAnsi="Times New Roman" w:cs="Times New Roman"/>
          <w:b/>
          <w:color w:val="000000"/>
          <w:sz w:val="24"/>
          <w:szCs w:val="24"/>
        </w:rPr>
        <w:t>Уравнения и неравенства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Решать линейные, квадратные уравнения и рациональные уравнения, с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>водящиеся к ним, системы двух уравнений с двумя переменными.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 xml:space="preserve"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>то сколько, и прочее).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Применять свойства числовых нерав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>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22" w:name="_Toc124426243"/>
      <w:bookmarkEnd w:id="22"/>
      <w:r w:rsidRPr="00423C0A">
        <w:rPr>
          <w:rFonts w:ascii="Times New Roman" w:hAnsi="Times New Roman" w:cs="Times New Roman"/>
          <w:b/>
          <w:color w:val="000000"/>
          <w:sz w:val="24"/>
          <w:szCs w:val="24"/>
        </w:rPr>
        <w:t>Функции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Понимать и использовать функциональные понятия и язык (термины, символически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>е обозначения), определять значение функции по значению аргумента, определять свойства функции по её графику.</w:t>
      </w:r>
    </w:p>
    <w:p w:rsidR="00524CB0" w:rsidRPr="00423C0A" w:rsidRDefault="00546C8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Строить графики элементарных функций вида:</w:t>
      </w:r>
    </w:p>
    <w:p w:rsidR="00524CB0" w:rsidRPr="00423C0A" w:rsidRDefault="00546C8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 xml:space="preserve"> = 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 xml:space="preserve"> = 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 xml:space="preserve">2, 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 xml:space="preserve"> = 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>3,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 xml:space="preserve"> = |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 xml:space="preserve">|, 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 xml:space="preserve"> = √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>, описывать свойства числовой функции по её графику.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К концу обу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 xml:space="preserve">чения </w:t>
      </w:r>
      <w:r w:rsidRPr="00423C0A">
        <w:rPr>
          <w:rFonts w:ascii="Times New Roman" w:hAnsi="Times New Roman" w:cs="Times New Roman"/>
          <w:b/>
          <w:color w:val="000000"/>
          <w:sz w:val="24"/>
          <w:szCs w:val="24"/>
        </w:rPr>
        <w:t>в 9 классе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обучающийся получит следующие предметные результаты: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23" w:name="_Toc124426245"/>
      <w:bookmarkEnd w:id="23"/>
      <w:r w:rsidRPr="00423C0A">
        <w:rPr>
          <w:rFonts w:ascii="Times New Roman" w:hAnsi="Times New Roman" w:cs="Times New Roman"/>
          <w:b/>
          <w:color w:val="000000"/>
          <w:sz w:val="24"/>
          <w:szCs w:val="24"/>
        </w:rPr>
        <w:t>Числа и вычисления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Сравнивать и упорядочивать рациональные и иррациональные числа.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Выполнять арифметические действия с рациональными числами, сочетая устные и письменные приёмы, выполнят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>ь вычисления с иррациональными числами.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Находить значения степеней с целыми показателями и корней, вычислять значения числовых выражений.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Округлять действительные числа, выполнять прикидку результата вычислений, оценку числовых выражений.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24" w:name="_Toc124426246"/>
      <w:bookmarkEnd w:id="24"/>
      <w:r w:rsidRPr="00423C0A">
        <w:rPr>
          <w:rFonts w:ascii="Times New Roman" w:hAnsi="Times New Roman" w:cs="Times New Roman"/>
          <w:b/>
          <w:color w:val="000000"/>
          <w:sz w:val="24"/>
          <w:szCs w:val="24"/>
        </w:rPr>
        <w:t>Уравнения и нерав</w:t>
      </w:r>
      <w:r w:rsidRPr="00423C0A">
        <w:rPr>
          <w:rFonts w:ascii="Times New Roman" w:hAnsi="Times New Roman" w:cs="Times New Roman"/>
          <w:b/>
          <w:color w:val="000000"/>
          <w:sz w:val="24"/>
          <w:szCs w:val="24"/>
        </w:rPr>
        <w:t>енства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Решать линейные и квадратные уравнения, уравнения, сводящиеся к ним, простейшие дробно-рациональные уравнения.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Решать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 xml:space="preserve"> текстовые задачи алгебраическим способом с помощью составления уравнения или системы двух уравнений с двумя переменными.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>еет ли уравнение или система уравнений решения, если имеет, то сколько, и прочее).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Решать системы линейных неравен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>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Использовать неравенства при решении различных задач.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25" w:name="_Toc124426247"/>
      <w:bookmarkEnd w:id="25"/>
      <w:r w:rsidRPr="00423C0A">
        <w:rPr>
          <w:rFonts w:ascii="Times New Roman" w:hAnsi="Times New Roman" w:cs="Times New Roman"/>
          <w:b/>
          <w:color w:val="000000"/>
          <w:sz w:val="24"/>
          <w:szCs w:val="24"/>
        </w:rPr>
        <w:t>Функции</w:t>
      </w:r>
    </w:p>
    <w:p w:rsidR="00524CB0" w:rsidRPr="00423C0A" w:rsidRDefault="00546C87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Распознавать функции изученных видов.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 xml:space="preserve"> Показывать схематически расположение на координатной плоскости графиков функций вида: </w:t>
      </w:r>
      <w:r w:rsidRPr="00423C0A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423C0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= </w:t>
      </w:r>
      <w:r w:rsidRPr="00423C0A">
        <w:rPr>
          <w:rFonts w:ascii="Times New Roman" w:hAnsi="Times New Roman" w:cs="Times New Roman"/>
          <w:i/>
          <w:color w:val="000000"/>
          <w:sz w:val="24"/>
          <w:szCs w:val="24"/>
        </w:rPr>
        <w:t>kx</w:t>
      </w:r>
      <w:r w:rsidRPr="00423C0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, </w:t>
      </w:r>
      <w:r w:rsidRPr="00423C0A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423C0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= </w:t>
      </w:r>
      <w:r w:rsidRPr="00423C0A">
        <w:rPr>
          <w:rFonts w:ascii="Times New Roman" w:hAnsi="Times New Roman" w:cs="Times New Roman"/>
          <w:i/>
          <w:color w:val="000000"/>
          <w:sz w:val="24"/>
          <w:szCs w:val="24"/>
        </w:rPr>
        <w:t>kx</w:t>
      </w:r>
      <w:r w:rsidRPr="00423C0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+ </w:t>
      </w:r>
      <w:r w:rsidRPr="00423C0A">
        <w:rPr>
          <w:rFonts w:ascii="Times New Roman" w:hAnsi="Times New Roman" w:cs="Times New Roman"/>
          <w:i/>
          <w:color w:val="000000"/>
          <w:sz w:val="24"/>
          <w:szCs w:val="24"/>
        </w:rPr>
        <w:t>b</w:t>
      </w:r>
      <w:r w:rsidRPr="00423C0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, </w:t>
      </w:r>
      <w:r w:rsidRPr="00423C0A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423C0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= </w:t>
      </w:r>
      <w:r w:rsidRPr="00423C0A">
        <w:rPr>
          <w:rFonts w:ascii="Times New Roman" w:hAnsi="Times New Roman" w:cs="Times New Roman"/>
          <w:i/>
          <w:color w:val="000000"/>
          <w:sz w:val="24"/>
          <w:szCs w:val="24"/>
        </w:rPr>
        <w:t>k</w:t>
      </w:r>
      <w:r w:rsidRPr="00423C0A">
        <w:rPr>
          <w:rFonts w:ascii="Times New Roman" w:hAnsi="Times New Roman" w:cs="Times New Roman"/>
          <w:i/>
          <w:color w:val="000000"/>
          <w:sz w:val="24"/>
          <w:szCs w:val="24"/>
        </w:rPr>
        <w:t>/</w:t>
      </w:r>
      <w:r w:rsidRPr="00423C0A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423C0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, </w:t>
      </w:r>
      <w:r w:rsidRPr="00423C0A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423C0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= </w:t>
      </w:r>
      <w:r w:rsidRPr="00423C0A">
        <w:rPr>
          <w:rFonts w:ascii="Times New Roman" w:hAnsi="Times New Roman" w:cs="Times New Roman"/>
          <w:i/>
          <w:color w:val="000000"/>
          <w:sz w:val="24"/>
          <w:szCs w:val="24"/>
        </w:rPr>
        <w:t>ax</w:t>
      </w:r>
      <w:r w:rsidRPr="00423C0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2 + </w:t>
      </w:r>
      <w:r w:rsidRPr="00423C0A">
        <w:rPr>
          <w:rFonts w:ascii="Times New Roman" w:hAnsi="Times New Roman" w:cs="Times New Roman"/>
          <w:i/>
          <w:color w:val="000000"/>
          <w:sz w:val="24"/>
          <w:szCs w:val="24"/>
        </w:rPr>
        <w:t>bx</w:t>
      </w:r>
      <w:r w:rsidRPr="00423C0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+ </w:t>
      </w:r>
      <w:r w:rsidRPr="00423C0A">
        <w:rPr>
          <w:rFonts w:ascii="Times New Roman" w:hAnsi="Times New Roman" w:cs="Times New Roman"/>
          <w:i/>
          <w:color w:val="000000"/>
          <w:sz w:val="24"/>
          <w:szCs w:val="24"/>
        </w:rPr>
        <w:t>c</w:t>
      </w:r>
      <w:r w:rsidRPr="00423C0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, </w:t>
      </w:r>
      <w:r w:rsidRPr="00423C0A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423C0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= </w:t>
      </w:r>
      <w:r w:rsidRPr="00423C0A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423C0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3, 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 xml:space="preserve"> = √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Pr="00423C0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, </w:t>
      </w:r>
      <w:r w:rsidRPr="00423C0A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423C0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= |</w:t>
      </w:r>
      <w:r w:rsidRPr="00423C0A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423C0A">
        <w:rPr>
          <w:rFonts w:ascii="Times New Roman" w:hAnsi="Times New Roman" w:cs="Times New Roman"/>
          <w:i/>
          <w:color w:val="000000"/>
          <w:sz w:val="24"/>
          <w:szCs w:val="24"/>
        </w:rPr>
        <w:t>|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>, в зависимости от значений коэффициентов, описывать свойства функций.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Строить и изображать схемати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>чески графики квадратичных функций, описывать свойства квадратичных функций по их графикам.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b/>
          <w:color w:val="000000"/>
          <w:sz w:val="24"/>
          <w:szCs w:val="24"/>
        </w:rPr>
        <w:t>Числовые последовательности и прогрессии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Распознавать арифметическую и геометрическую прогрессии при разных способах задания.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 xml:space="preserve">Выполнять вычисления с использованием формул 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 xml:space="preserve">-го члена арифметической и геометрической прогрессий, суммы первых 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 xml:space="preserve"> членов.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Изображать члены последовательности точками на к</w:t>
      </w:r>
      <w:r w:rsidRPr="00423C0A">
        <w:rPr>
          <w:rFonts w:ascii="Times New Roman" w:hAnsi="Times New Roman" w:cs="Times New Roman"/>
          <w:color w:val="000000"/>
          <w:sz w:val="24"/>
          <w:szCs w:val="24"/>
        </w:rPr>
        <w:t>оординатной плоскости.</w:t>
      </w:r>
    </w:p>
    <w:p w:rsidR="00524CB0" w:rsidRPr="00423C0A" w:rsidRDefault="00546C8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23C0A">
        <w:rPr>
          <w:rFonts w:ascii="Times New Roman" w:hAnsi="Times New Roman" w:cs="Times New Roman"/>
          <w:color w:val="000000"/>
          <w:sz w:val="24"/>
          <w:szCs w:val="24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6" w:name="_Toc124426249"/>
      <w:bookmarkEnd w:id="26"/>
    </w:p>
    <w:p w:rsidR="00524CB0" w:rsidRPr="00423C0A" w:rsidRDefault="00524CB0">
      <w:pPr>
        <w:sectPr w:rsidR="00524CB0" w:rsidRPr="00423C0A" w:rsidSect="00423C0A">
          <w:pgSz w:w="11906" w:h="16383"/>
          <w:pgMar w:top="568" w:right="707" w:bottom="1134" w:left="709" w:header="720" w:footer="720" w:gutter="0"/>
          <w:cols w:space="720"/>
        </w:sectPr>
      </w:pPr>
    </w:p>
    <w:p w:rsidR="00524CB0" w:rsidRDefault="00546C87">
      <w:pPr>
        <w:spacing w:after="0"/>
        <w:ind w:left="120"/>
      </w:pPr>
      <w:bookmarkStart w:id="27" w:name="block-17393469"/>
      <w:bookmarkEnd w:id="13"/>
      <w:r w:rsidRPr="00423C0A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24CB0" w:rsidRDefault="00546C8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37"/>
      </w:tblGrid>
      <w:tr w:rsidR="00524CB0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24CB0" w:rsidRDefault="00524CB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граммы </w:t>
            </w:r>
          </w:p>
          <w:p w:rsidR="00524CB0" w:rsidRDefault="00524CB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24CB0" w:rsidRDefault="00524CB0">
            <w:pPr>
              <w:spacing w:after="0"/>
              <w:ind w:left="135"/>
            </w:pPr>
          </w:p>
        </w:tc>
      </w:tr>
      <w:tr w:rsidR="00524CB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4CB0" w:rsidRDefault="00524C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4CB0" w:rsidRDefault="00524CB0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24CB0" w:rsidRDefault="00524CB0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24CB0" w:rsidRDefault="00524CB0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24CB0" w:rsidRDefault="00524CB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4CB0" w:rsidRDefault="00524CB0"/>
        </w:tc>
      </w:tr>
      <w:tr w:rsidR="00524CB0" w:rsidRPr="00423C0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3C0A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524CB0" w:rsidRPr="00423C0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3C0A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524CB0" w:rsidRPr="00423C0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3C0A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524CB0" w:rsidRPr="00423C0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3C0A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524CB0" w:rsidRPr="00423C0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23C0A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524C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24CB0" w:rsidRDefault="00524CB0"/>
        </w:tc>
      </w:tr>
    </w:tbl>
    <w:p w:rsidR="00524CB0" w:rsidRDefault="00524CB0">
      <w:pPr>
        <w:sectPr w:rsidR="00524C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24CB0" w:rsidRDefault="00546C8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524CB0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24CB0" w:rsidRDefault="00524CB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24CB0" w:rsidRDefault="00524CB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24CB0" w:rsidRDefault="00524CB0">
            <w:pPr>
              <w:spacing w:after="0"/>
              <w:ind w:left="135"/>
            </w:pPr>
          </w:p>
        </w:tc>
      </w:tr>
      <w:tr w:rsidR="00524CB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4CB0" w:rsidRDefault="00524C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4CB0" w:rsidRDefault="00524CB0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24CB0" w:rsidRDefault="00524CB0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24CB0" w:rsidRDefault="00524CB0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24CB0" w:rsidRDefault="00524CB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4CB0" w:rsidRDefault="00524CB0"/>
        </w:tc>
      </w:tr>
      <w:tr w:rsidR="00524CB0" w:rsidRPr="00423C0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23C0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24CB0" w:rsidRPr="00423C0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23C0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24CB0" w:rsidRPr="00423C0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23C0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24CB0" w:rsidRPr="00423C0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23C0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24CB0" w:rsidRPr="00423C0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23C0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24CB0" w:rsidRPr="00423C0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23C0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24CB0" w:rsidRPr="00423C0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23C0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24CB0" w:rsidRPr="00423C0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23C0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24CB0" w:rsidRPr="00423C0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23C0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24CB0" w:rsidRPr="00423C0A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23C0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524C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24CB0" w:rsidRDefault="00524CB0"/>
        </w:tc>
      </w:tr>
    </w:tbl>
    <w:p w:rsidR="00524CB0" w:rsidRDefault="00524CB0">
      <w:pPr>
        <w:sectPr w:rsidR="00524C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24CB0" w:rsidRDefault="00546C87">
      <w:pPr>
        <w:spacing w:after="0"/>
        <w:ind w:left="120"/>
      </w:pPr>
      <w:bookmarkStart w:id="28" w:name="block-17393470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24CB0" w:rsidRDefault="00546C8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15026" w:type="dxa"/>
        <w:tblCellSpacing w:w="20" w:type="nil"/>
        <w:tblInd w:w="-7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2"/>
        <w:gridCol w:w="6330"/>
        <w:gridCol w:w="845"/>
        <w:gridCol w:w="1591"/>
        <w:gridCol w:w="1493"/>
        <w:gridCol w:w="1276"/>
        <w:gridCol w:w="2449"/>
      </w:tblGrid>
      <w:tr w:rsidR="00524CB0" w:rsidTr="00423C0A">
        <w:trPr>
          <w:trHeight w:val="144"/>
          <w:tblCellSpacing w:w="20" w:type="nil"/>
        </w:trPr>
        <w:tc>
          <w:tcPr>
            <w:tcW w:w="10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24CB0" w:rsidRDefault="00524CB0">
            <w:pPr>
              <w:spacing w:after="0"/>
              <w:ind w:left="135"/>
            </w:pPr>
          </w:p>
        </w:tc>
        <w:tc>
          <w:tcPr>
            <w:tcW w:w="63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24CB0" w:rsidRDefault="00524CB0">
            <w:pPr>
              <w:spacing w:after="0"/>
              <w:ind w:left="135"/>
            </w:pPr>
          </w:p>
        </w:tc>
        <w:tc>
          <w:tcPr>
            <w:tcW w:w="3929" w:type="dxa"/>
            <w:gridSpan w:val="3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rPr>
                <w:sz w:val="20"/>
                <w:szCs w:val="20"/>
              </w:rPr>
            </w:pPr>
            <w:r w:rsidRPr="00423C0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12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20"/>
                <w:szCs w:val="20"/>
              </w:rPr>
            </w:pPr>
            <w:r w:rsidRPr="00423C0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Дата изучения </w:t>
            </w:r>
          </w:p>
          <w:p w:rsidR="00524CB0" w:rsidRPr="00423C0A" w:rsidRDefault="00524CB0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4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20"/>
                <w:szCs w:val="20"/>
              </w:rPr>
            </w:pPr>
            <w:r w:rsidRPr="00423C0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Электронные цифровые образовательные ресурсы </w:t>
            </w:r>
          </w:p>
          <w:p w:rsidR="00524CB0" w:rsidRPr="00423C0A" w:rsidRDefault="00524CB0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524CB0" w:rsidTr="00423C0A">
        <w:trPr>
          <w:trHeight w:val="144"/>
          <w:tblCellSpacing w:w="20" w:type="nil"/>
        </w:trPr>
        <w:tc>
          <w:tcPr>
            <w:tcW w:w="104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4CB0" w:rsidRDefault="00524CB0"/>
        </w:tc>
        <w:tc>
          <w:tcPr>
            <w:tcW w:w="633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4CB0" w:rsidRDefault="00524CB0"/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20"/>
                <w:szCs w:val="20"/>
              </w:rPr>
            </w:pPr>
            <w:r w:rsidRPr="00423C0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  <w:p w:rsidR="00524CB0" w:rsidRPr="00423C0A" w:rsidRDefault="00524CB0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20"/>
                <w:szCs w:val="20"/>
              </w:rPr>
            </w:pPr>
            <w:r w:rsidRPr="00423C0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Контрольные работы </w:t>
            </w:r>
          </w:p>
          <w:p w:rsidR="00524CB0" w:rsidRPr="00423C0A" w:rsidRDefault="00524CB0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20"/>
                <w:szCs w:val="20"/>
              </w:rPr>
            </w:pPr>
            <w:r w:rsidRPr="00423C0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Практические работы </w:t>
            </w:r>
          </w:p>
          <w:p w:rsidR="00524CB0" w:rsidRPr="00423C0A" w:rsidRDefault="00524CB0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4CB0" w:rsidRPr="00423C0A" w:rsidRDefault="00524CB0">
            <w:pPr>
              <w:rPr>
                <w:sz w:val="20"/>
                <w:szCs w:val="20"/>
              </w:rPr>
            </w:pPr>
          </w:p>
        </w:tc>
        <w:tc>
          <w:tcPr>
            <w:tcW w:w="244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4CB0" w:rsidRPr="00423C0A" w:rsidRDefault="00524CB0">
            <w:pPr>
              <w:rPr>
                <w:sz w:val="20"/>
                <w:szCs w:val="20"/>
              </w:rPr>
            </w:pPr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24CB0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Арифметические </w:t>
            </w:r>
            <w:r w:rsidRPr="00423C0A">
              <w:rPr>
                <w:rFonts w:ascii="Times New Roman" w:hAnsi="Times New Roman"/>
                <w:color w:val="000000"/>
                <w:sz w:val="24"/>
              </w:rPr>
              <w:t>действия с рациональными числами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24CB0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24CB0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24CB0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24CB0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Арифметические действия с </w:t>
            </w:r>
            <w:r w:rsidRPr="00423C0A">
              <w:rPr>
                <w:rFonts w:ascii="Times New Roman" w:hAnsi="Times New Roman"/>
                <w:color w:val="000000"/>
                <w:sz w:val="24"/>
              </w:rPr>
              <w:t>рациональными числами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24CB0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24CB0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24CB0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24CB0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21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4211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de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22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421382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Степень с натуральным </w:t>
            </w:r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23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42154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24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4218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be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Степень </w:t>
            </w:r>
            <w:r>
              <w:rPr>
                <w:rFonts w:ascii="Times New Roman" w:hAnsi="Times New Roman"/>
                <w:color w:val="000000"/>
                <w:sz w:val="24"/>
              </w:rPr>
              <w:t>с натуральным показателем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24CB0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24CB0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24CB0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24CB0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Решение основных задач на дроби, проценты из реальной </w:t>
            </w:r>
            <w:r w:rsidRPr="00423C0A">
              <w:rPr>
                <w:rFonts w:ascii="Times New Roman" w:hAnsi="Times New Roman"/>
                <w:color w:val="000000"/>
                <w:sz w:val="24"/>
              </w:rPr>
              <w:lastRenderedPageBreak/>
              <w:t>практики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24CB0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24CB0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24CB0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Реальные зависимости. </w:t>
            </w:r>
            <w:r w:rsidRPr="00423C0A">
              <w:rPr>
                <w:rFonts w:ascii="Times New Roman" w:hAnsi="Times New Roman"/>
                <w:color w:val="000000"/>
                <w:sz w:val="24"/>
              </w:rPr>
              <w:t>Прямая и обратная пропорциональности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24CB0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24CB0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24CB0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24CB0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Контрольная работа по теме "Рациональные числа"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24CB0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25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41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feec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24CB0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24CB0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24CB0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26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41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fafa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Преобразование буквенных выражений, </w:t>
            </w:r>
            <w:r w:rsidRPr="00423C0A">
              <w:rPr>
                <w:rFonts w:ascii="Times New Roman" w:hAnsi="Times New Roman"/>
                <w:color w:val="000000"/>
                <w:sz w:val="24"/>
              </w:rPr>
              <w:t>раскрытие скобок и приведение подобных слагаемых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27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41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fd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70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24CB0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24CB0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28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421382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Свойства </w:t>
            </w:r>
            <w:r w:rsidRPr="00423C0A">
              <w:rPr>
                <w:rFonts w:ascii="Times New Roman" w:hAnsi="Times New Roman"/>
                <w:color w:val="000000"/>
                <w:sz w:val="24"/>
              </w:rPr>
              <w:t>степени с натуральным показателем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29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42154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30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4218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be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31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42276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32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422930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33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422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af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2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34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422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cc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8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35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422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fca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36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423182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37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42432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a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38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42464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a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39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424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c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12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40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424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fd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2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41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4251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d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0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множители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42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423312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43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4237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fe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44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4239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de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24CB0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Контрольная работа по теме "Алгебраические выражения"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24CB0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24CB0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24CB0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45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420482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24CB0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46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42064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47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420806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48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4209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0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49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420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6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Линейное уравнение с двумя </w:t>
            </w:r>
            <w:r w:rsidRPr="00423C0A">
              <w:rPr>
                <w:rFonts w:ascii="Times New Roman" w:hAnsi="Times New Roman"/>
                <w:color w:val="000000"/>
                <w:sz w:val="24"/>
              </w:rPr>
              <w:t>переменными и его график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50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427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c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32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51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427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8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a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52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42836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c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24CB0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Система</w:t>
            </w: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двух линейных уравнений с двумя переменными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24CB0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24CB0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53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4284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de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систем уравнений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54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42865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a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55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4287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d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6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систем уравнений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24CB0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24CB0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Контрольная работа по теме "Линейные уравнения"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56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421044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57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41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de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76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58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41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dff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2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24CB0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Расстояние между двумя точками координатной прямой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24CB0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Расстояние между двумя точками координатной прямой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24CB0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59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41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16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60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41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42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a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61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41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8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8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62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41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80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24CB0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24CB0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63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41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ea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24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24CB0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64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41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06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24CB0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65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41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078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66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41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1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fe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67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427282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68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427412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69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426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d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1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графика </w:t>
            </w:r>
            <w:r>
              <w:rPr>
                <w:rFonts w:ascii="Times New Roman" w:hAnsi="Times New Roman"/>
                <w:color w:val="000000"/>
                <w:sz w:val="24"/>
              </w:rPr>
              <w:t>линейной функции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24CB0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24CB0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24CB0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Функции"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70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41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50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a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71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429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c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6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c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72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429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32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курса 7 класса, </w:t>
            </w:r>
            <w:r w:rsidRPr="00423C0A">
              <w:rPr>
                <w:rFonts w:ascii="Times New Roman" w:hAnsi="Times New Roman"/>
                <w:color w:val="000000"/>
                <w:sz w:val="24"/>
              </w:rPr>
              <w:lastRenderedPageBreak/>
              <w:t>обобщение знаний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73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42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0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0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74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42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27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a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24CB0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1042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6330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449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75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42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900</w:t>
              </w:r>
            </w:hyperlink>
          </w:p>
        </w:tc>
      </w:tr>
      <w:tr w:rsidR="00524CB0" w:rsidTr="00423C0A">
        <w:trPr>
          <w:trHeight w:val="144"/>
          <w:tblCellSpacing w:w="20" w:type="nil"/>
        </w:trPr>
        <w:tc>
          <w:tcPr>
            <w:tcW w:w="7372" w:type="dxa"/>
            <w:gridSpan w:val="2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93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25" w:type="dxa"/>
            <w:gridSpan w:val="2"/>
            <w:tcMar>
              <w:top w:w="50" w:type="dxa"/>
              <w:left w:w="100" w:type="dxa"/>
            </w:tcMar>
            <w:vAlign w:val="center"/>
          </w:tcPr>
          <w:p w:rsidR="00524CB0" w:rsidRDefault="00524CB0"/>
        </w:tc>
      </w:tr>
    </w:tbl>
    <w:p w:rsidR="00524CB0" w:rsidRDefault="00524CB0">
      <w:pPr>
        <w:sectPr w:rsidR="00524CB0" w:rsidSect="00423C0A">
          <w:pgSz w:w="16383" w:h="11906" w:orient="landscape"/>
          <w:pgMar w:top="568" w:right="850" w:bottom="1134" w:left="1701" w:header="720" w:footer="720" w:gutter="0"/>
          <w:cols w:space="720"/>
        </w:sectPr>
      </w:pPr>
    </w:p>
    <w:p w:rsidR="00524CB0" w:rsidRDefault="00546C8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15126" w:type="dxa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8081"/>
        <w:gridCol w:w="850"/>
        <w:gridCol w:w="1134"/>
        <w:gridCol w:w="1068"/>
        <w:gridCol w:w="1012"/>
        <w:gridCol w:w="2273"/>
      </w:tblGrid>
      <w:tr w:rsidR="00524CB0" w:rsidTr="00423C0A">
        <w:trPr>
          <w:trHeight w:val="144"/>
          <w:tblCellSpacing w:w="20" w:type="nil"/>
        </w:trPr>
        <w:tc>
          <w:tcPr>
            <w:tcW w:w="7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24CB0" w:rsidRDefault="00524CB0">
            <w:pPr>
              <w:spacing w:after="0"/>
              <w:ind w:left="135"/>
            </w:pPr>
          </w:p>
        </w:tc>
        <w:tc>
          <w:tcPr>
            <w:tcW w:w="80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24CB0" w:rsidRDefault="00524CB0">
            <w:pPr>
              <w:spacing w:after="0"/>
              <w:ind w:left="135"/>
            </w:pPr>
          </w:p>
        </w:tc>
        <w:tc>
          <w:tcPr>
            <w:tcW w:w="3052" w:type="dxa"/>
            <w:gridSpan w:val="3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Количество часов</w:t>
            </w:r>
          </w:p>
        </w:tc>
        <w:tc>
          <w:tcPr>
            <w:tcW w:w="10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Дата изучения </w:t>
            </w:r>
          </w:p>
          <w:p w:rsidR="00524CB0" w:rsidRPr="00423C0A" w:rsidRDefault="00524CB0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22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Электронные цифровые образовательные ресурсы </w:t>
            </w:r>
          </w:p>
          <w:p w:rsidR="00524CB0" w:rsidRPr="00423C0A" w:rsidRDefault="00524CB0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524CB0" w:rsidTr="00423C0A">
        <w:trPr>
          <w:trHeight w:val="144"/>
          <w:tblCellSpacing w:w="20" w:type="nil"/>
        </w:trPr>
        <w:tc>
          <w:tcPr>
            <w:tcW w:w="70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4CB0" w:rsidRDefault="00524CB0"/>
        </w:tc>
        <w:tc>
          <w:tcPr>
            <w:tcW w:w="808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4CB0" w:rsidRDefault="00524CB0"/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Всего </w:t>
            </w:r>
          </w:p>
          <w:p w:rsidR="00524CB0" w:rsidRPr="00423C0A" w:rsidRDefault="00524CB0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Контрольные работы </w:t>
            </w:r>
          </w:p>
          <w:p w:rsidR="00524CB0" w:rsidRPr="00423C0A" w:rsidRDefault="00524CB0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Практические работы </w:t>
            </w:r>
          </w:p>
          <w:p w:rsidR="00524CB0" w:rsidRPr="00423C0A" w:rsidRDefault="00524CB0">
            <w:pPr>
              <w:spacing w:after="0"/>
              <w:ind w:left="135"/>
              <w:rPr>
                <w:sz w:val="16"/>
                <w:szCs w:val="16"/>
              </w:rPr>
            </w:pPr>
          </w:p>
        </w:tc>
        <w:tc>
          <w:tcPr>
            <w:tcW w:w="101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4CB0" w:rsidRPr="00423C0A" w:rsidRDefault="00524CB0">
            <w:pPr>
              <w:rPr>
                <w:sz w:val="16"/>
                <w:szCs w:val="16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24CB0" w:rsidRPr="00423C0A" w:rsidRDefault="00524CB0">
            <w:pPr>
              <w:rPr>
                <w:sz w:val="16"/>
                <w:szCs w:val="16"/>
              </w:rPr>
            </w:pPr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76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42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d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452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77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42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eaaa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24CB0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Десятичные приближения иррациональных </w:t>
            </w:r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24CB0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24CB0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24CB0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24CB0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24CB0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24CB0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78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42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d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862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79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42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d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862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Преобразование </w:t>
            </w:r>
            <w:r w:rsidRPr="00423C0A">
              <w:rPr>
                <w:rFonts w:ascii="Times New Roman" w:hAnsi="Times New Roman"/>
                <w:color w:val="000000"/>
                <w:sz w:val="24"/>
              </w:rPr>
              <w:t>числовых выражений, содержащих квадратные корни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80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42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dd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26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81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42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ded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82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42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0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be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Преобразование </w:t>
            </w:r>
            <w:r w:rsidRPr="00423C0A">
              <w:rPr>
                <w:rFonts w:ascii="Times New Roman" w:hAnsi="Times New Roman"/>
                <w:color w:val="000000"/>
                <w:sz w:val="24"/>
              </w:rPr>
              <w:t>числовых выражений, содержащих квадратные корни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83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42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262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84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4354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85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436098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86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435648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87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435648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88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435648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89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43599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a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90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435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6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24CB0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24CB0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91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42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fd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38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92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42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fd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38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93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42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ec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80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94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430382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24CB0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Допустимые значения </w:t>
            </w:r>
            <w:r w:rsidRPr="00423C0A">
              <w:rPr>
                <w:rFonts w:ascii="Times New Roman" w:hAnsi="Times New Roman"/>
                <w:color w:val="000000"/>
                <w:sz w:val="24"/>
              </w:rPr>
              <w:t>переменных, входящих в алгебраические выражения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24CB0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95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4308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6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96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430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8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a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97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430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44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98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430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44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99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43128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c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Сложение, </w:t>
            </w:r>
            <w:r w:rsidRPr="00423C0A">
              <w:rPr>
                <w:rFonts w:ascii="Times New Roman" w:hAnsi="Times New Roman"/>
                <w:color w:val="000000"/>
                <w:sz w:val="24"/>
              </w:rPr>
              <w:t>вычитание, умножение и деление алгебраических дробей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100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4315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c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0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101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4318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c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2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102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431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20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Преобразование </w:t>
            </w:r>
            <w:r w:rsidRPr="00423C0A">
              <w:rPr>
                <w:rFonts w:ascii="Times New Roman" w:hAnsi="Times New Roman"/>
                <w:color w:val="000000"/>
                <w:sz w:val="24"/>
              </w:rPr>
              <w:t>выражений, содержащих алгебраические дроби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103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43259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c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104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432736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105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432736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</w:t>
            </w:r>
            <w:r w:rsidRPr="00423C0A">
              <w:rPr>
                <w:rFonts w:ascii="Times New Roman" w:hAnsi="Times New Roman"/>
                <w:color w:val="000000"/>
                <w:sz w:val="24"/>
              </w:rPr>
              <w:t>по теме "Алгебраическая дробь"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106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431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d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36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107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42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ee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1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a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108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42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ee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1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a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109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42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ee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1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a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110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42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158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111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42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3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6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112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42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5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a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113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42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fef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0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114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430076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Решение уравнений, сводящихся к квадратным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115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43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c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542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Решение уравнений, сводящихся к квадратным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116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43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c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3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d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0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Простейшие </w:t>
            </w:r>
            <w:r>
              <w:rPr>
                <w:rFonts w:ascii="Times New Roman" w:hAnsi="Times New Roman"/>
                <w:color w:val="000000"/>
                <w:sz w:val="24"/>
              </w:rPr>
              <w:t>дробно-рациональные уравнения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117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4328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c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6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118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432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b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6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119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42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75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c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120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42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8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6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Контрольная работа по теме "Квадратные уравнения"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121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4301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2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Линейное</w:t>
            </w: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уравнение с двумя переменными, его график, примеры решения уравнений в целых числах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24CB0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24CB0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Линейное уравнение с двумя переменными, его график, </w:t>
            </w:r>
            <w:r w:rsidRPr="00423C0A">
              <w:rPr>
                <w:rFonts w:ascii="Times New Roman" w:hAnsi="Times New Roman"/>
                <w:color w:val="000000"/>
                <w:sz w:val="24"/>
              </w:rPr>
              <w:t>примеры решения уравнений в целых числах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24CB0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24CB0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24CB0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24CB0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24CB0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24CB0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Графическая интерпретация уравнения с двумя переменными и систем линейных уравнений с двумя </w:t>
            </w:r>
            <w:r w:rsidRPr="00423C0A">
              <w:rPr>
                <w:rFonts w:ascii="Times New Roman" w:hAnsi="Times New Roman"/>
                <w:color w:val="000000"/>
                <w:sz w:val="24"/>
              </w:rPr>
              <w:t>переменными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122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43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d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6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d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6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123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43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d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6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d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6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24CB0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24CB0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24CB0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24CB0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24CB0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24CB0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124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42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c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692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125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42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c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840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Линейные неравенства с </w:t>
            </w:r>
            <w:r w:rsidRPr="00423C0A">
              <w:rPr>
                <w:rFonts w:ascii="Times New Roman" w:hAnsi="Times New Roman"/>
                <w:color w:val="000000"/>
                <w:sz w:val="24"/>
              </w:rPr>
              <w:t>одной переменной и их решение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24CB0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126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42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cb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88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Системы линейных неравенств с одной переменной и их </w:t>
            </w:r>
            <w:r w:rsidRPr="00423C0A">
              <w:rPr>
                <w:rFonts w:ascii="Times New Roman" w:hAnsi="Times New Roman"/>
                <w:color w:val="000000"/>
                <w:sz w:val="24"/>
              </w:rPr>
              <w:t>решение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127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42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cd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2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c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24CB0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128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42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c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9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129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42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c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9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24CB0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130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433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c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12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Область определения и множество</w:t>
            </w: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значений функции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131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433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d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84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24CB0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24CB0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Свойства функции, их отображение на графике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24CB0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Чтение и </w:t>
            </w:r>
            <w:r w:rsidRPr="00423C0A">
              <w:rPr>
                <w:rFonts w:ascii="Times New Roman" w:hAnsi="Times New Roman"/>
                <w:color w:val="000000"/>
                <w:sz w:val="24"/>
              </w:rPr>
              <w:t>построение графиков функций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24CB0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Примеры графиков функций, отражающих реальные процессы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24CB0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132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434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bbc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24CB0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24CB0">
            <w:pPr>
              <w:spacing w:after="0"/>
              <w:ind w:left="135"/>
              <w:rPr>
                <w:sz w:val="16"/>
                <w:szCs w:val="16"/>
              </w:rPr>
            </w:pPr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133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4343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2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134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434572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135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434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d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38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136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434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eb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</w:t>
            </w:r>
            <w:r w:rsidRPr="00423C0A">
              <w:rPr>
                <w:rFonts w:ascii="Times New Roman" w:hAnsi="Times New Roman"/>
                <w:color w:val="000000"/>
                <w:sz w:val="24"/>
              </w:rPr>
              <w:t>методов курсов 7 и 8 классов, обобщение знаний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137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4371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aa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138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43736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c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139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437510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  <w:bookmarkStart w:id="29" w:name="_GoBack"/>
            <w:bookmarkEnd w:id="29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140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4376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b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141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436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b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88</w:t>
              </w:r>
            </w:hyperlink>
          </w:p>
        </w:tc>
      </w:tr>
      <w:tr w:rsidR="00524CB0" w:rsidRPr="00423C0A" w:rsidTr="00423C0A">
        <w:trPr>
          <w:trHeight w:val="144"/>
          <w:tblCellSpacing w:w="20" w:type="nil"/>
        </w:trPr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8081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  <w:jc w:val="center"/>
            </w:pPr>
          </w:p>
        </w:tc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524CB0" w:rsidRDefault="00524CB0">
            <w:pPr>
              <w:spacing w:after="0"/>
              <w:ind w:left="135"/>
            </w:pPr>
          </w:p>
        </w:tc>
        <w:tc>
          <w:tcPr>
            <w:tcW w:w="2273" w:type="dxa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  <w:rPr>
                <w:sz w:val="16"/>
                <w:szCs w:val="16"/>
              </w:rPr>
            </w:pPr>
            <w:r w:rsidRPr="00423C0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Библиотека ЦОК </w:t>
            </w:r>
            <w:hyperlink r:id="rId142"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https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m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edsoo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ru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/7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f</w:t>
              </w:r>
              <w:r w:rsidRPr="00423C0A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437858</w:t>
              </w:r>
            </w:hyperlink>
          </w:p>
        </w:tc>
      </w:tr>
      <w:tr w:rsidR="00524CB0" w:rsidTr="00423C0A">
        <w:trPr>
          <w:trHeight w:val="144"/>
          <w:tblCellSpacing w:w="20" w:type="nil"/>
        </w:trPr>
        <w:tc>
          <w:tcPr>
            <w:tcW w:w="8789" w:type="dxa"/>
            <w:gridSpan w:val="2"/>
            <w:tcMar>
              <w:top w:w="50" w:type="dxa"/>
              <w:left w:w="100" w:type="dxa"/>
            </w:tcMar>
            <w:vAlign w:val="center"/>
          </w:tcPr>
          <w:p w:rsidR="00524CB0" w:rsidRPr="00423C0A" w:rsidRDefault="00546C87">
            <w:pPr>
              <w:spacing w:after="0"/>
              <w:ind w:left="135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 w:rsidRPr="00423C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24CB0" w:rsidRDefault="00546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285" w:type="dxa"/>
            <w:gridSpan w:val="2"/>
            <w:tcMar>
              <w:top w:w="50" w:type="dxa"/>
              <w:left w:w="100" w:type="dxa"/>
            </w:tcMar>
            <w:vAlign w:val="center"/>
          </w:tcPr>
          <w:p w:rsidR="00524CB0" w:rsidRDefault="00524CB0"/>
        </w:tc>
      </w:tr>
    </w:tbl>
    <w:p w:rsidR="00524CB0" w:rsidRDefault="00524CB0">
      <w:pPr>
        <w:sectPr w:rsidR="00524CB0" w:rsidSect="00423C0A">
          <w:pgSz w:w="16383" w:h="11906" w:orient="landscape"/>
          <w:pgMar w:top="568" w:right="850" w:bottom="709" w:left="1701" w:header="720" w:footer="720" w:gutter="0"/>
          <w:cols w:space="720"/>
        </w:sectPr>
      </w:pPr>
    </w:p>
    <w:p w:rsidR="00524CB0" w:rsidRPr="00423C0A" w:rsidRDefault="00546C87">
      <w:pPr>
        <w:spacing w:after="0"/>
        <w:ind w:left="120"/>
      </w:pPr>
      <w:bookmarkStart w:id="30" w:name="block-17393471"/>
      <w:bookmarkEnd w:id="28"/>
      <w:r w:rsidRPr="00423C0A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24CB0" w:rsidRDefault="00546C8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24CB0" w:rsidRPr="00423C0A" w:rsidRDefault="00546C87">
      <w:pPr>
        <w:spacing w:after="0" w:line="480" w:lineRule="auto"/>
        <w:ind w:left="120"/>
      </w:pPr>
      <w:r w:rsidRPr="00423C0A">
        <w:rPr>
          <w:rFonts w:ascii="Times New Roman" w:hAnsi="Times New Roman"/>
          <w:color w:val="000000"/>
          <w:sz w:val="28"/>
        </w:rPr>
        <w:t>​‌•</w:t>
      </w:r>
      <w:r w:rsidRPr="00423C0A">
        <w:rPr>
          <w:rFonts w:ascii="Times New Roman" w:hAnsi="Times New Roman"/>
          <w:color w:val="000000"/>
          <w:sz w:val="28"/>
        </w:rPr>
        <w:t xml:space="preserve"> Алгебра, 8 класс/ Макарычев Ю.Н., Миндюк Н.Г., Нешков К.И. и другие, Акционерное общество «Издательство </w:t>
      </w:r>
      <w:r w:rsidRPr="00423C0A">
        <w:rPr>
          <w:rFonts w:ascii="Times New Roman" w:hAnsi="Times New Roman"/>
          <w:color w:val="000000"/>
          <w:sz w:val="28"/>
        </w:rPr>
        <w:t>«Просвещение»</w:t>
      </w:r>
      <w:r w:rsidRPr="00423C0A">
        <w:rPr>
          <w:sz w:val="28"/>
        </w:rPr>
        <w:br/>
      </w:r>
      <w:bookmarkStart w:id="31" w:name="8a811090-bed3-4825-9e59-0925d1d075d6"/>
      <w:r w:rsidRPr="00423C0A">
        <w:rPr>
          <w:rFonts w:ascii="Times New Roman" w:hAnsi="Times New Roman"/>
          <w:color w:val="000000"/>
          <w:sz w:val="28"/>
        </w:rPr>
        <w:t xml:space="preserve"> • Алгебра, 8 класс/ Макарычев Ю.Н., Миндюк Н.Г., Нешков К.И. и другие; под редакцией Теляковского С.А., Акционерное общество «Издательство «Просвещение»</w:t>
      </w:r>
      <w:bookmarkEnd w:id="31"/>
      <w:r w:rsidRPr="00423C0A">
        <w:rPr>
          <w:rFonts w:ascii="Times New Roman" w:hAnsi="Times New Roman"/>
          <w:color w:val="000000"/>
          <w:sz w:val="28"/>
        </w:rPr>
        <w:t>‌​</w:t>
      </w:r>
    </w:p>
    <w:p w:rsidR="00524CB0" w:rsidRPr="00423C0A" w:rsidRDefault="00546C87">
      <w:pPr>
        <w:spacing w:after="0" w:line="480" w:lineRule="auto"/>
        <w:ind w:left="120"/>
      </w:pPr>
      <w:r w:rsidRPr="00423C0A">
        <w:rPr>
          <w:rFonts w:ascii="Times New Roman" w:hAnsi="Times New Roman"/>
          <w:color w:val="000000"/>
          <w:sz w:val="28"/>
        </w:rPr>
        <w:t>​‌‌</w:t>
      </w:r>
    </w:p>
    <w:p w:rsidR="00524CB0" w:rsidRPr="00423C0A" w:rsidRDefault="00546C87">
      <w:pPr>
        <w:spacing w:after="0"/>
        <w:ind w:left="120"/>
      </w:pPr>
      <w:r w:rsidRPr="00423C0A">
        <w:rPr>
          <w:rFonts w:ascii="Times New Roman" w:hAnsi="Times New Roman"/>
          <w:color w:val="000000"/>
          <w:sz w:val="28"/>
        </w:rPr>
        <w:t>​</w:t>
      </w:r>
    </w:p>
    <w:p w:rsidR="00524CB0" w:rsidRPr="00423C0A" w:rsidRDefault="00546C87">
      <w:pPr>
        <w:spacing w:after="0" w:line="480" w:lineRule="auto"/>
        <w:ind w:left="120"/>
      </w:pPr>
      <w:r w:rsidRPr="00423C0A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24CB0" w:rsidRPr="00423C0A" w:rsidRDefault="00546C87">
      <w:pPr>
        <w:spacing w:after="0" w:line="480" w:lineRule="auto"/>
        <w:ind w:left="120"/>
      </w:pPr>
      <w:r w:rsidRPr="00423C0A">
        <w:rPr>
          <w:rFonts w:ascii="Times New Roman" w:hAnsi="Times New Roman"/>
          <w:color w:val="000000"/>
          <w:sz w:val="28"/>
        </w:rPr>
        <w:t>​‌‌​</w:t>
      </w:r>
    </w:p>
    <w:p w:rsidR="00524CB0" w:rsidRPr="00423C0A" w:rsidRDefault="00524CB0">
      <w:pPr>
        <w:spacing w:after="0"/>
        <w:ind w:left="120"/>
      </w:pPr>
    </w:p>
    <w:p w:rsidR="00546C87" w:rsidRPr="00423C0A" w:rsidRDefault="00546C87" w:rsidP="00423C0A">
      <w:pPr>
        <w:spacing w:after="0" w:line="480" w:lineRule="auto"/>
        <w:ind w:left="120"/>
      </w:pPr>
      <w:r w:rsidRPr="00423C0A">
        <w:rPr>
          <w:rFonts w:ascii="Times New Roman" w:hAnsi="Times New Roman"/>
          <w:b/>
          <w:color w:val="000000"/>
          <w:sz w:val="28"/>
        </w:rPr>
        <w:t xml:space="preserve">ЦИФРОВЫЕ ОБРАЗОВАТЕЛЬНЫЕ РЕСУРСЫ И </w:t>
      </w:r>
      <w:r w:rsidRPr="00423C0A">
        <w:rPr>
          <w:rFonts w:ascii="Times New Roman" w:hAnsi="Times New Roman"/>
          <w:b/>
          <w:color w:val="000000"/>
          <w:sz w:val="28"/>
        </w:rPr>
        <w:t>РЕСУРСЫ СЕТИ ИНТЕРНЕТ</w:t>
      </w:r>
      <w:bookmarkEnd w:id="30"/>
    </w:p>
    <w:sectPr w:rsidR="00546C87" w:rsidRPr="00423C0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53E2F"/>
    <w:multiLevelType w:val="multilevel"/>
    <w:tmpl w:val="8A00971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A56EC7"/>
    <w:multiLevelType w:val="multilevel"/>
    <w:tmpl w:val="432C464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BF80117"/>
    <w:multiLevelType w:val="multilevel"/>
    <w:tmpl w:val="DBE6B5B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D3626DB"/>
    <w:multiLevelType w:val="multilevel"/>
    <w:tmpl w:val="8FF6633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32661A4"/>
    <w:multiLevelType w:val="multilevel"/>
    <w:tmpl w:val="20D2910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4C4517C"/>
    <w:multiLevelType w:val="multilevel"/>
    <w:tmpl w:val="701C62D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CB0"/>
    <w:rsid w:val="00423C0A"/>
    <w:rsid w:val="00524CB0"/>
    <w:rsid w:val="00546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fafa" TargetMode="External"/><Relationship Id="rId117" Type="http://schemas.openxmlformats.org/officeDocument/2006/relationships/hyperlink" Target="https://m.edsoo.ru/7f4328c6" TargetMode="External"/><Relationship Id="rId21" Type="http://schemas.openxmlformats.org/officeDocument/2006/relationships/hyperlink" Target="https://m.edsoo.ru/7f4211de" TargetMode="External"/><Relationship Id="rId42" Type="http://schemas.openxmlformats.org/officeDocument/2006/relationships/hyperlink" Target="https://m.edsoo.ru/7f423312" TargetMode="External"/><Relationship Id="rId47" Type="http://schemas.openxmlformats.org/officeDocument/2006/relationships/hyperlink" Target="https://m.edsoo.ru/7f420806" TargetMode="External"/><Relationship Id="rId63" Type="http://schemas.openxmlformats.org/officeDocument/2006/relationships/hyperlink" Target="https://m.edsoo.ru/7f41ea24" TargetMode="External"/><Relationship Id="rId68" Type="http://schemas.openxmlformats.org/officeDocument/2006/relationships/hyperlink" Target="https://m.edsoo.ru/7f427412" TargetMode="External"/><Relationship Id="rId84" Type="http://schemas.openxmlformats.org/officeDocument/2006/relationships/hyperlink" Target="https://m.edsoo.ru/7f4354a4" TargetMode="External"/><Relationship Id="rId89" Type="http://schemas.openxmlformats.org/officeDocument/2006/relationships/hyperlink" Target="https://m.edsoo.ru/7f43599a" TargetMode="External"/><Relationship Id="rId112" Type="http://schemas.openxmlformats.org/officeDocument/2006/relationships/hyperlink" Target="https://m.edsoo.ru/7f42f5a4" TargetMode="External"/><Relationship Id="rId133" Type="http://schemas.openxmlformats.org/officeDocument/2006/relationships/hyperlink" Target="https://m.edsoo.ru/7f4343e2" TargetMode="External"/><Relationship Id="rId138" Type="http://schemas.openxmlformats.org/officeDocument/2006/relationships/hyperlink" Target="https://m.edsoo.ru/7f43736c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2ee1a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22930" TargetMode="External"/><Relationship Id="rId37" Type="http://schemas.openxmlformats.org/officeDocument/2006/relationships/hyperlink" Target="https://m.edsoo.ru/7f42432a" TargetMode="External"/><Relationship Id="rId53" Type="http://schemas.openxmlformats.org/officeDocument/2006/relationships/hyperlink" Target="https://m.edsoo.ru/7f4284de" TargetMode="External"/><Relationship Id="rId58" Type="http://schemas.openxmlformats.org/officeDocument/2006/relationships/hyperlink" Target="https://m.edsoo.ru/7f41dff2" TargetMode="External"/><Relationship Id="rId74" Type="http://schemas.openxmlformats.org/officeDocument/2006/relationships/hyperlink" Target="https://m.edsoo.ru/7f42a27a" TargetMode="External"/><Relationship Id="rId79" Type="http://schemas.openxmlformats.org/officeDocument/2006/relationships/hyperlink" Target="https://m.edsoo.ru/7f42d862" TargetMode="External"/><Relationship Id="rId102" Type="http://schemas.openxmlformats.org/officeDocument/2006/relationships/hyperlink" Target="https://m.edsoo.ru/7f431a20" TargetMode="External"/><Relationship Id="rId123" Type="http://schemas.openxmlformats.org/officeDocument/2006/relationships/hyperlink" Target="https://m.edsoo.ru/7f43d6d6" TargetMode="External"/><Relationship Id="rId128" Type="http://schemas.openxmlformats.org/officeDocument/2006/relationships/hyperlink" Target="https://m.edsoo.ru/7f42c9e4" TargetMode="External"/><Relationship Id="rId144" Type="http://schemas.openxmlformats.org/officeDocument/2006/relationships/theme" Target="theme/theme1.xml"/><Relationship Id="rId5" Type="http://schemas.openxmlformats.org/officeDocument/2006/relationships/webSettings" Target="webSettings.xml"/><Relationship Id="rId90" Type="http://schemas.openxmlformats.org/officeDocument/2006/relationships/hyperlink" Target="https://m.edsoo.ru/7f435ed6" TargetMode="External"/><Relationship Id="rId95" Type="http://schemas.openxmlformats.org/officeDocument/2006/relationships/hyperlink" Target="https://m.edsoo.ru/7f4308e6" TargetMode="External"/><Relationship Id="rId22" Type="http://schemas.openxmlformats.org/officeDocument/2006/relationships/hyperlink" Target="https://m.edsoo.ru/7f421382" TargetMode="External"/><Relationship Id="rId27" Type="http://schemas.openxmlformats.org/officeDocument/2006/relationships/hyperlink" Target="https://m.edsoo.ru/7f41fd70" TargetMode="External"/><Relationship Id="rId43" Type="http://schemas.openxmlformats.org/officeDocument/2006/relationships/hyperlink" Target="https://m.edsoo.ru/7f4237fe" TargetMode="External"/><Relationship Id="rId48" Type="http://schemas.openxmlformats.org/officeDocument/2006/relationships/hyperlink" Target="https://m.edsoo.ru/7f4209a0" TargetMode="External"/><Relationship Id="rId64" Type="http://schemas.openxmlformats.org/officeDocument/2006/relationships/hyperlink" Target="https://m.edsoo.ru/7f41ef06" TargetMode="External"/><Relationship Id="rId69" Type="http://schemas.openxmlformats.org/officeDocument/2006/relationships/hyperlink" Target="https://m.edsoo.ru/7f426d1e" TargetMode="External"/><Relationship Id="rId113" Type="http://schemas.openxmlformats.org/officeDocument/2006/relationships/hyperlink" Target="https://m.edsoo.ru/7f42fef0" TargetMode="External"/><Relationship Id="rId118" Type="http://schemas.openxmlformats.org/officeDocument/2006/relationships/hyperlink" Target="https://m.edsoo.ru/7f432b6e" TargetMode="External"/><Relationship Id="rId134" Type="http://schemas.openxmlformats.org/officeDocument/2006/relationships/hyperlink" Target="https://m.edsoo.ru/7f434572" TargetMode="External"/><Relationship Id="rId139" Type="http://schemas.openxmlformats.org/officeDocument/2006/relationships/hyperlink" Target="https://m.edsoo.ru/7f437510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7e8a" TargetMode="External"/><Relationship Id="rId72" Type="http://schemas.openxmlformats.org/officeDocument/2006/relationships/hyperlink" Target="https://m.edsoo.ru/7f429f32" TargetMode="External"/><Relationship Id="rId80" Type="http://schemas.openxmlformats.org/officeDocument/2006/relationships/hyperlink" Target="https://m.edsoo.ru/7f42dd26" TargetMode="External"/><Relationship Id="rId85" Type="http://schemas.openxmlformats.org/officeDocument/2006/relationships/hyperlink" Target="https://m.edsoo.ru/7f436098" TargetMode="External"/><Relationship Id="rId93" Type="http://schemas.openxmlformats.org/officeDocument/2006/relationships/hyperlink" Target="https://m.edsoo.ru/7f42ec80" TargetMode="External"/><Relationship Id="rId98" Type="http://schemas.openxmlformats.org/officeDocument/2006/relationships/hyperlink" Target="https://m.edsoo.ru/7f430f44" TargetMode="External"/><Relationship Id="rId121" Type="http://schemas.openxmlformats.org/officeDocument/2006/relationships/hyperlink" Target="https://m.edsoo.ru/7f4301f2" TargetMode="External"/><Relationship Id="rId142" Type="http://schemas.openxmlformats.org/officeDocument/2006/relationships/hyperlink" Target="https://m.edsoo.ru/7f437858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25" Type="http://schemas.openxmlformats.org/officeDocument/2006/relationships/hyperlink" Target="https://m.edsoo.ru/7f41feec" TargetMode="External"/><Relationship Id="rId33" Type="http://schemas.openxmlformats.org/officeDocument/2006/relationships/hyperlink" Target="https://m.edsoo.ru/7f422af2" TargetMode="External"/><Relationship Id="rId38" Type="http://schemas.openxmlformats.org/officeDocument/2006/relationships/hyperlink" Target="https://m.edsoo.ru/7f42464a" TargetMode="External"/><Relationship Id="rId46" Type="http://schemas.openxmlformats.org/officeDocument/2006/relationships/hyperlink" Target="https://m.edsoo.ru/7f42064e" TargetMode="External"/><Relationship Id="rId59" Type="http://schemas.openxmlformats.org/officeDocument/2006/relationships/hyperlink" Target="https://m.edsoo.ru/7f41e16e" TargetMode="External"/><Relationship Id="rId67" Type="http://schemas.openxmlformats.org/officeDocument/2006/relationships/hyperlink" Target="https://m.edsoo.ru/7f427282" TargetMode="External"/><Relationship Id="rId103" Type="http://schemas.openxmlformats.org/officeDocument/2006/relationships/hyperlink" Target="https://m.edsoo.ru/7f43259c" TargetMode="External"/><Relationship Id="rId108" Type="http://schemas.openxmlformats.org/officeDocument/2006/relationships/hyperlink" Target="https://m.edsoo.ru/7f42ee1a" TargetMode="External"/><Relationship Id="rId116" Type="http://schemas.openxmlformats.org/officeDocument/2006/relationships/hyperlink" Target="https://m.edsoo.ru/7f43c3d0" TargetMode="External"/><Relationship Id="rId124" Type="http://schemas.openxmlformats.org/officeDocument/2006/relationships/hyperlink" Target="https://m.edsoo.ru/7f42c692" TargetMode="External"/><Relationship Id="rId129" Type="http://schemas.openxmlformats.org/officeDocument/2006/relationships/hyperlink" Target="https://m.edsoo.ru/7f42c9e4" TargetMode="External"/><Relationship Id="rId137" Type="http://schemas.openxmlformats.org/officeDocument/2006/relationships/hyperlink" Target="https://m.edsoo.ru/7f4371aa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51d0" TargetMode="External"/><Relationship Id="rId54" Type="http://schemas.openxmlformats.org/officeDocument/2006/relationships/hyperlink" Target="https://m.edsoo.ru/7f42865a" TargetMode="External"/><Relationship Id="rId62" Type="http://schemas.openxmlformats.org/officeDocument/2006/relationships/hyperlink" Target="https://m.edsoo.ru/7f41ed80" TargetMode="External"/><Relationship Id="rId70" Type="http://schemas.openxmlformats.org/officeDocument/2006/relationships/hyperlink" Target="https://m.edsoo.ru/7f41f50a" TargetMode="External"/><Relationship Id="rId75" Type="http://schemas.openxmlformats.org/officeDocument/2006/relationships/hyperlink" Target="https://m.edsoo.ru/7f42a900" TargetMode="External"/><Relationship Id="rId83" Type="http://schemas.openxmlformats.org/officeDocument/2006/relationships/hyperlink" Target="https://m.edsoo.ru/7f42e262" TargetMode="External"/><Relationship Id="rId88" Type="http://schemas.openxmlformats.org/officeDocument/2006/relationships/hyperlink" Target="https://m.edsoo.ru/7f435648" TargetMode="External"/><Relationship Id="rId91" Type="http://schemas.openxmlformats.org/officeDocument/2006/relationships/hyperlink" Target="https://m.edsoo.ru/7f42fd38" TargetMode="External"/><Relationship Id="rId96" Type="http://schemas.openxmlformats.org/officeDocument/2006/relationships/hyperlink" Target="https://m.edsoo.ru/7f430a8a" TargetMode="External"/><Relationship Id="rId111" Type="http://schemas.openxmlformats.org/officeDocument/2006/relationships/hyperlink" Target="https://m.edsoo.ru/7f42f3f6" TargetMode="External"/><Relationship Id="rId132" Type="http://schemas.openxmlformats.org/officeDocument/2006/relationships/hyperlink" Target="https://m.edsoo.ru/7f434bbc" TargetMode="External"/><Relationship Id="rId140" Type="http://schemas.openxmlformats.org/officeDocument/2006/relationships/hyperlink" Target="https://m.edsoo.ru/7f4376b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15" Type="http://schemas.openxmlformats.org/officeDocument/2006/relationships/hyperlink" Target="https://m.edsoo.ru/7f417af8" TargetMode="External"/><Relationship Id="rId23" Type="http://schemas.openxmlformats.org/officeDocument/2006/relationships/hyperlink" Target="https://m.edsoo.ru/7f42154e" TargetMode="External"/><Relationship Id="rId28" Type="http://schemas.openxmlformats.org/officeDocument/2006/relationships/hyperlink" Target="https://m.edsoo.ru/7f421382" TargetMode="External"/><Relationship Id="rId36" Type="http://schemas.openxmlformats.org/officeDocument/2006/relationships/hyperlink" Target="https://m.edsoo.ru/7f423182" TargetMode="External"/><Relationship Id="rId49" Type="http://schemas.openxmlformats.org/officeDocument/2006/relationships/hyperlink" Target="https://m.edsoo.ru/7f420e6e" TargetMode="External"/><Relationship Id="rId57" Type="http://schemas.openxmlformats.org/officeDocument/2006/relationships/hyperlink" Target="https://m.edsoo.ru/7f41de76" TargetMode="External"/><Relationship Id="rId106" Type="http://schemas.openxmlformats.org/officeDocument/2006/relationships/hyperlink" Target="https://m.edsoo.ru/7f431d36" TargetMode="External"/><Relationship Id="rId114" Type="http://schemas.openxmlformats.org/officeDocument/2006/relationships/hyperlink" Target="https://m.edsoo.ru/7f430076" TargetMode="External"/><Relationship Id="rId119" Type="http://schemas.openxmlformats.org/officeDocument/2006/relationships/hyperlink" Target="https://m.edsoo.ru/7f42f75c" TargetMode="External"/><Relationship Id="rId127" Type="http://schemas.openxmlformats.org/officeDocument/2006/relationships/hyperlink" Target="https://m.edsoo.ru/7f42cd2c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276e" TargetMode="External"/><Relationship Id="rId44" Type="http://schemas.openxmlformats.org/officeDocument/2006/relationships/hyperlink" Target="https://m.edsoo.ru/7f4239de" TargetMode="External"/><Relationship Id="rId52" Type="http://schemas.openxmlformats.org/officeDocument/2006/relationships/hyperlink" Target="https://m.edsoo.ru/7f42836c" TargetMode="External"/><Relationship Id="rId60" Type="http://schemas.openxmlformats.org/officeDocument/2006/relationships/hyperlink" Target="https://m.edsoo.ru/7f41e42a" TargetMode="External"/><Relationship Id="rId65" Type="http://schemas.openxmlformats.org/officeDocument/2006/relationships/hyperlink" Target="https://m.edsoo.ru/7f41f078" TargetMode="External"/><Relationship Id="rId73" Type="http://schemas.openxmlformats.org/officeDocument/2006/relationships/hyperlink" Target="https://m.edsoo.ru/7f42a0e0" TargetMode="External"/><Relationship Id="rId78" Type="http://schemas.openxmlformats.org/officeDocument/2006/relationships/hyperlink" Target="https://m.edsoo.ru/7f42d862" TargetMode="External"/><Relationship Id="rId81" Type="http://schemas.openxmlformats.org/officeDocument/2006/relationships/hyperlink" Target="https://m.edsoo.ru/7f42ded4" TargetMode="External"/><Relationship Id="rId86" Type="http://schemas.openxmlformats.org/officeDocument/2006/relationships/hyperlink" Target="https://m.edsoo.ru/7f435648" TargetMode="External"/><Relationship Id="rId94" Type="http://schemas.openxmlformats.org/officeDocument/2006/relationships/hyperlink" Target="https://m.edsoo.ru/7f430382" TargetMode="External"/><Relationship Id="rId99" Type="http://schemas.openxmlformats.org/officeDocument/2006/relationships/hyperlink" Target="https://m.edsoo.ru/7f43128c" TargetMode="External"/><Relationship Id="rId101" Type="http://schemas.openxmlformats.org/officeDocument/2006/relationships/hyperlink" Target="https://m.edsoo.ru/7f4318c2" TargetMode="External"/><Relationship Id="rId122" Type="http://schemas.openxmlformats.org/officeDocument/2006/relationships/hyperlink" Target="https://m.edsoo.ru/7f43d6d6" TargetMode="External"/><Relationship Id="rId130" Type="http://schemas.openxmlformats.org/officeDocument/2006/relationships/hyperlink" Target="https://m.edsoo.ru/7f433c12" TargetMode="External"/><Relationship Id="rId135" Type="http://schemas.openxmlformats.org/officeDocument/2006/relationships/hyperlink" Target="https://m.edsoo.ru/7f434d38" TargetMode="External"/><Relationship Id="rId14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.edsoo.ru/7f415b90" TargetMode="Externa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4c12" TargetMode="External"/><Relationship Id="rId109" Type="http://schemas.openxmlformats.org/officeDocument/2006/relationships/hyperlink" Target="https://m.edsoo.ru/7f42ee1a" TargetMode="External"/><Relationship Id="rId34" Type="http://schemas.openxmlformats.org/officeDocument/2006/relationships/hyperlink" Target="https://m.edsoo.ru/7f422cc8" TargetMode="External"/><Relationship Id="rId50" Type="http://schemas.openxmlformats.org/officeDocument/2006/relationships/hyperlink" Target="https://m.edsoo.ru/7f427c32" TargetMode="External"/><Relationship Id="rId55" Type="http://schemas.openxmlformats.org/officeDocument/2006/relationships/hyperlink" Target="https://m.edsoo.ru/7f4287d6" TargetMode="External"/><Relationship Id="rId76" Type="http://schemas.openxmlformats.org/officeDocument/2006/relationships/hyperlink" Target="https://m.edsoo.ru/7f42d452" TargetMode="External"/><Relationship Id="rId97" Type="http://schemas.openxmlformats.org/officeDocument/2006/relationships/hyperlink" Target="https://m.edsoo.ru/7f430f44" TargetMode="External"/><Relationship Id="rId104" Type="http://schemas.openxmlformats.org/officeDocument/2006/relationships/hyperlink" Target="https://m.edsoo.ru/7f432736" TargetMode="External"/><Relationship Id="rId120" Type="http://schemas.openxmlformats.org/officeDocument/2006/relationships/hyperlink" Target="https://m.edsoo.ru/7f42f8f6" TargetMode="External"/><Relationship Id="rId125" Type="http://schemas.openxmlformats.org/officeDocument/2006/relationships/hyperlink" Target="https://m.edsoo.ru/7f42c840" TargetMode="External"/><Relationship Id="rId141" Type="http://schemas.openxmlformats.org/officeDocument/2006/relationships/hyperlink" Target="https://m.edsoo.ru/7f436b88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29c6c" TargetMode="External"/><Relationship Id="rId92" Type="http://schemas.openxmlformats.org/officeDocument/2006/relationships/hyperlink" Target="https://m.edsoo.ru/7f42fd3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54e" TargetMode="External"/><Relationship Id="rId24" Type="http://schemas.openxmlformats.org/officeDocument/2006/relationships/hyperlink" Target="https://m.edsoo.ru/7f4218be" TargetMode="External"/><Relationship Id="rId40" Type="http://schemas.openxmlformats.org/officeDocument/2006/relationships/hyperlink" Target="https://m.edsoo.ru/7f424fd2" TargetMode="External"/><Relationship Id="rId45" Type="http://schemas.openxmlformats.org/officeDocument/2006/relationships/hyperlink" Target="https://m.edsoo.ru/7f420482" TargetMode="External"/><Relationship Id="rId66" Type="http://schemas.openxmlformats.org/officeDocument/2006/relationships/hyperlink" Target="https://m.edsoo.ru/7f41f1fe" TargetMode="External"/><Relationship Id="rId87" Type="http://schemas.openxmlformats.org/officeDocument/2006/relationships/hyperlink" Target="https://m.edsoo.ru/7f435648" TargetMode="External"/><Relationship Id="rId110" Type="http://schemas.openxmlformats.org/officeDocument/2006/relationships/hyperlink" Target="https://m.edsoo.ru/7f42f158" TargetMode="External"/><Relationship Id="rId115" Type="http://schemas.openxmlformats.org/officeDocument/2006/relationships/hyperlink" Target="https://m.edsoo.ru/7f43c542" TargetMode="External"/><Relationship Id="rId131" Type="http://schemas.openxmlformats.org/officeDocument/2006/relationships/hyperlink" Target="https://m.edsoo.ru/7f433d84" TargetMode="External"/><Relationship Id="rId136" Type="http://schemas.openxmlformats.org/officeDocument/2006/relationships/hyperlink" Target="https://m.edsoo.ru/7f434eb4" TargetMode="External"/><Relationship Id="rId61" Type="http://schemas.openxmlformats.org/officeDocument/2006/relationships/hyperlink" Target="https://m.edsoo.ru/7f41e8a8" TargetMode="External"/><Relationship Id="rId82" Type="http://schemas.openxmlformats.org/officeDocument/2006/relationships/hyperlink" Target="https://m.edsoo.ru/7f42e0be" TargetMode="Externa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8be" TargetMode="External"/><Relationship Id="rId35" Type="http://schemas.openxmlformats.org/officeDocument/2006/relationships/hyperlink" Target="https://m.edsoo.ru/7f422fca" TargetMode="External"/><Relationship Id="rId56" Type="http://schemas.openxmlformats.org/officeDocument/2006/relationships/hyperlink" Target="https://m.edsoo.ru/7f421044" TargetMode="External"/><Relationship Id="rId77" Type="http://schemas.openxmlformats.org/officeDocument/2006/relationships/hyperlink" Target="https://m.edsoo.ru/7f42eaaa" TargetMode="External"/><Relationship Id="rId100" Type="http://schemas.openxmlformats.org/officeDocument/2006/relationships/hyperlink" Target="https://m.edsoo.ru/7f4315c0" TargetMode="External"/><Relationship Id="rId105" Type="http://schemas.openxmlformats.org/officeDocument/2006/relationships/hyperlink" Target="https://m.edsoo.ru/7f432736" TargetMode="External"/><Relationship Id="rId126" Type="http://schemas.openxmlformats.org/officeDocument/2006/relationships/hyperlink" Target="https://m.edsoo.ru/7f42cb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7537</Words>
  <Characters>42963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2023-09-17T20:37:00Z</dcterms:created>
  <dcterms:modified xsi:type="dcterms:W3CDTF">2023-09-17T20:37:00Z</dcterms:modified>
</cp:coreProperties>
</file>