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31" w:rsidRPr="00904231" w:rsidRDefault="00904231" w:rsidP="00904231">
      <w:pPr>
        <w:keepNext/>
        <w:spacing w:line="276" w:lineRule="auto"/>
        <w:jc w:val="center"/>
        <w:outlineLvl w:val="0"/>
        <w:rPr>
          <w:rFonts w:ascii="Times New Roman" w:eastAsiaTheme="minorHAnsi" w:hAnsi="Times New Roman" w:cs="Times New Roman"/>
          <w:b/>
          <w:spacing w:val="60"/>
          <w:sz w:val="26"/>
          <w:szCs w:val="26"/>
          <w:lang w:eastAsia="en-US"/>
        </w:rPr>
      </w:pPr>
      <w:bookmarkStart w:id="0" w:name="_page_3_0"/>
      <w:r w:rsidRPr="00904231">
        <w:rPr>
          <w:rFonts w:eastAsia="Times New Roman" w:cs="Times New Roman"/>
          <w:noProof/>
          <w:sz w:val="28"/>
        </w:rPr>
        <w:drawing>
          <wp:inline distT="0" distB="0" distL="0" distR="0" wp14:anchorId="2179939D" wp14:editId="5020BB36">
            <wp:extent cx="666750" cy="610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31" w:rsidRPr="00904231" w:rsidRDefault="00904231" w:rsidP="00904231">
      <w:pPr>
        <w:keepNext/>
        <w:spacing w:line="276" w:lineRule="auto"/>
        <w:jc w:val="center"/>
        <w:outlineLvl w:val="0"/>
        <w:rPr>
          <w:rFonts w:ascii="Times New Roman" w:eastAsiaTheme="minorHAnsi" w:hAnsi="Times New Roman" w:cs="Times New Roman"/>
          <w:b/>
          <w:spacing w:val="60"/>
          <w:sz w:val="14"/>
          <w:szCs w:val="26"/>
          <w:lang w:eastAsia="en-US"/>
        </w:rPr>
      </w:pPr>
      <w:r w:rsidRPr="00904231">
        <w:rPr>
          <w:rFonts w:ascii="Times New Roman" w:eastAsiaTheme="minorHAnsi" w:hAnsi="Times New Roman" w:cs="Times New Roman"/>
          <w:b/>
          <w:spacing w:val="60"/>
          <w:sz w:val="26"/>
          <w:szCs w:val="26"/>
          <w:lang w:eastAsia="en-US"/>
        </w:rPr>
        <w:t>РЕСПУБЛИКА ДАГЕСТАН</w:t>
      </w:r>
    </w:p>
    <w:p w:rsidR="00904231" w:rsidRPr="00904231" w:rsidRDefault="00904231" w:rsidP="0090423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Theme="minorHAnsi" w:hAnsi="Times New Roman" w:cs="Times New Roman"/>
          <w:sz w:val="18"/>
          <w:szCs w:val="20"/>
          <w:lang w:eastAsia="en-US" w:bidi="ru-RU"/>
        </w:rPr>
      </w:pPr>
    </w:p>
    <w:p w:rsidR="00904231" w:rsidRPr="00904231" w:rsidRDefault="00904231" w:rsidP="0090423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Theme="minorHAnsi" w:hAnsi="Times New Roman" w:cs="Times New Roman"/>
          <w:sz w:val="18"/>
          <w:szCs w:val="20"/>
          <w:lang w:eastAsia="en-US" w:bidi="ru-RU"/>
        </w:rPr>
      </w:pPr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lang w:eastAsia="en-US" w:bidi="ru-RU"/>
        </w:rPr>
        <w:t>МУНИЦИПАЛЬНОЕ КАЗЕННОЕ ОБЩЕОБРАЗОВАТЕЛЬНОЕ УЧРЕЖДЕНИЕ</w:t>
      </w:r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lang w:eastAsia="en-US" w:bidi="ru-RU"/>
        </w:rPr>
        <w:br/>
        <w:t>«</w:t>
      </w:r>
      <w:proofErr w:type="spellStart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lang w:eastAsia="en-US" w:bidi="ru-RU"/>
        </w:rPr>
        <w:t>Тлярошская</w:t>
      </w:r>
      <w:proofErr w:type="spellEnd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lang w:eastAsia="en-US" w:bidi="ru-RU"/>
        </w:rPr>
        <w:t xml:space="preserve"> средняя общеобразовательная школа»</w:t>
      </w:r>
    </w:p>
    <w:p w:rsidR="00904231" w:rsidRPr="00904231" w:rsidRDefault="00904231" w:rsidP="00904231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</w:pPr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 xml:space="preserve">368452  РД, </w:t>
      </w:r>
      <w:proofErr w:type="spellStart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Чародинский</w:t>
      </w:r>
      <w:proofErr w:type="spellEnd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 xml:space="preserve"> район, </w:t>
      </w:r>
      <w:proofErr w:type="spellStart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с</w:t>
      </w:r>
      <w:proofErr w:type="gramStart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.Т</w:t>
      </w:r>
      <w:proofErr w:type="gramEnd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лярош</w:t>
      </w:r>
      <w:proofErr w:type="spellEnd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 xml:space="preserve">, </w:t>
      </w:r>
      <w:proofErr w:type="spellStart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ул.Тлярошская</w:t>
      </w:r>
      <w:proofErr w:type="spellEnd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 xml:space="preserve">, </w:t>
      </w:r>
      <w:proofErr w:type="spellStart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эл.адрес</w:t>
      </w:r>
      <w:proofErr w:type="spellEnd"/>
      <w:r w:rsidRPr="00904231">
        <w:rPr>
          <w:rFonts w:ascii="Times New Roman" w:eastAsiaTheme="minorHAnsi" w:hAnsi="Times New Roman" w:cs="Times New Roman"/>
          <w:b/>
          <w:bCs/>
          <w:sz w:val="18"/>
          <w:szCs w:val="20"/>
          <w:u w:val="single"/>
          <w:lang w:eastAsia="en-US" w:bidi="ru-RU"/>
        </w:rPr>
        <w:t>: tlyrosh-shkola54@mail.ru</w:t>
      </w:r>
    </w:p>
    <w:p w:rsidR="00904231" w:rsidRDefault="00904231" w:rsidP="00904231">
      <w:pPr>
        <w:widowControl w:val="0"/>
        <w:spacing w:before="2" w:line="241" w:lineRule="auto"/>
        <w:ind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4231" w:rsidRDefault="00904231" w:rsidP="00904231">
      <w:pPr>
        <w:widowControl w:val="0"/>
        <w:spacing w:before="2" w:line="241" w:lineRule="auto"/>
        <w:ind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4231" w:rsidRDefault="00904231" w:rsidP="00904231">
      <w:pPr>
        <w:widowControl w:val="0"/>
        <w:spacing w:before="2" w:line="241" w:lineRule="auto"/>
        <w:ind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04231" w:rsidRDefault="00904231" w:rsidP="00904231">
      <w:pPr>
        <w:widowControl w:val="0"/>
        <w:spacing w:before="2" w:line="241" w:lineRule="auto"/>
        <w:ind w:right="-5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F93" w:rsidRDefault="00904231" w:rsidP="0090423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Тлярошская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СОШ»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2023 – 2024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4B0F93" w:rsidRDefault="00904231">
      <w:pPr>
        <w:widowControl w:val="0"/>
        <w:spacing w:line="240" w:lineRule="auto"/>
        <w:ind w:left="89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4B0F93" w:rsidRDefault="004B0F93">
      <w:pPr>
        <w:spacing w:line="2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6123"/>
        <w:gridCol w:w="2669"/>
      </w:tblGrid>
      <w:tr w:rsidR="004B0F93">
        <w:trPr>
          <w:cantSplit/>
          <w:trHeight w:hRule="exact" w:val="371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6" w:line="240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 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4B0F93">
        <w:trPr>
          <w:cantSplit/>
          <w:trHeight w:hRule="exact" w:val="717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tabs>
                <w:tab w:val="left" w:pos="1801"/>
              </w:tabs>
              <w:spacing w:before="1" w:line="240" w:lineRule="auto"/>
              <w:ind w:left="110" w:right="44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5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молодыми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4B0F93">
        <w:trPr>
          <w:cantSplit/>
          <w:trHeight w:hRule="exact" w:val="893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25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акомство с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олы; выбор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tabs>
                <w:tab w:val="left" w:pos="1801"/>
              </w:tabs>
              <w:spacing w:before="1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4B0F93">
        <w:trPr>
          <w:cantSplit/>
          <w:trHeight w:hRule="exact" w:val="837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4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аж 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алов, тетраде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ся)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B0F93">
        <w:trPr>
          <w:cantSplit/>
          <w:trHeight w:hRule="exact" w:val="837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рабочих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</w:p>
        </w:tc>
      </w:tr>
      <w:tr w:rsidR="004B0F93">
        <w:trPr>
          <w:cantSplit/>
          <w:trHeight w:hRule="exact" w:val="1204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6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роков 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ческой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</w:t>
            </w:r>
          </w:p>
          <w:p w:rsidR="004B0F93" w:rsidRDefault="00904231">
            <w:pPr>
              <w:widowControl w:val="0"/>
              <w:spacing w:line="240" w:lineRule="auto"/>
              <w:ind w:left="108" w:right="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tabs>
                <w:tab w:val="left" w:pos="1454"/>
                <w:tab w:val="left" w:pos="2115"/>
              </w:tabs>
              <w:spacing w:before="1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МО,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562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287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локаль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т"</w:t>
            </w:r>
          </w:p>
        </w:tc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10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837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(Опорная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ия)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285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ыбор темы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орыми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молодым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285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женер-программ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</w:p>
        </w:tc>
      </w:tr>
      <w:tr w:rsidR="004B0F93">
        <w:trPr>
          <w:cantSplit/>
          <w:trHeight w:hRule="exact" w:val="286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</w:tr>
      <w:tr w:rsidR="004B0F93">
        <w:trPr>
          <w:cantSplit/>
          <w:trHeight w:hRule="exact" w:val="563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08" w:right="1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етоды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tabs>
                <w:tab w:val="left" w:pos="772"/>
                <w:tab w:val="left" w:pos="2314"/>
              </w:tabs>
              <w:spacing w:before="3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работе</w:t>
            </w:r>
          </w:p>
        </w:tc>
      </w:tr>
      <w:tr w:rsidR="004B0F93">
        <w:trPr>
          <w:cantSplit/>
          <w:trHeight w:hRule="exact" w:val="1113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6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метод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меро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одика проведения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собр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7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роков.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 ЗУН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34" w:right="149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285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561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кабрь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1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самоа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1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8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оры,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одавания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288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bookmarkEnd w:id="0"/>
    </w:tbl>
    <w:p w:rsidR="004B0F93" w:rsidRDefault="004B0F93">
      <w:pPr>
        <w:sectPr w:rsidR="004B0F93">
          <w:type w:val="continuous"/>
          <w:pgSz w:w="11906" w:h="16838"/>
          <w:pgMar w:top="1126" w:right="792" w:bottom="1134" w:left="849" w:header="0" w:footer="0" w:gutter="0"/>
          <w:cols w:space="708"/>
        </w:sectPr>
      </w:pPr>
    </w:p>
    <w:p w:rsidR="004B0F93" w:rsidRDefault="004B0F93">
      <w:bookmarkStart w:id="2" w:name="_page_1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6123"/>
        <w:gridCol w:w="2669"/>
      </w:tblGrid>
      <w:tr w:rsidR="004B0F93">
        <w:trPr>
          <w:cantSplit/>
          <w:trHeight w:hRule="exact" w:val="287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 проблемам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образова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</w:tr>
      <w:tr w:rsidR="004B0F93">
        <w:trPr>
          <w:cantSplit/>
          <w:trHeight w:hRule="exact" w:val="837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3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рока).</w:t>
            </w:r>
          </w:p>
          <w:p w:rsidR="004B0F93" w:rsidRDefault="0090423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есбереж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5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выбора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1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287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286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роков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9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7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</w:tr>
      <w:tr w:rsidR="004B0F93">
        <w:trPr>
          <w:cantSplit/>
          <w:trHeight w:hRule="exact" w:val="837"/>
        </w:trPr>
        <w:tc>
          <w:tcPr>
            <w:tcW w:w="1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Апр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27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 молодо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ста: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B0F93" w:rsidRDefault="00904231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самообра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70" w:right="246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B0F93" w:rsidRDefault="00904231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"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tabs>
                <w:tab w:val="left" w:pos="1454"/>
              </w:tabs>
              <w:spacing w:before="1" w:line="240" w:lineRule="auto"/>
              <w:ind w:left="110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 нас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4B0F93">
        <w:trPr>
          <w:cantSplit/>
          <w:trHeight w:hRule="exact" w:val="1046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профес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альных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 в коллект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837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10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тавка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1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561"/>
        </w:trPr>
        <w:tc>
          <w:tcPr>
            <w:tcW w:w="126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08" w:right="1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молодыми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4B0F93">
        <w:trPr>
          <w:cantSplit/>
          <w:trHeight w:hRule="exact" w:val="448"/>
        </w:trPr>
        <w:tc>
          <w:tcPr>
            <w:tcW w:w="12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4B0F93"/>
        </w:tc>
        <w:tc>
          <w:tcPr>
            <w:tcW w:w="6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F93" w:rsidRDefault="00904231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bookmarkEnd w:id="2"/>
    </w:tbl>
    <w:p w:rsidR="004B0F93" w:rsidRDefault="004B0F93"/>
    <w:sectPr w:rsidR="004B0F93">
      <w:pgSz w:w="11906" w:h="16838"/>
      <w:pgMar w:top="1132" w:right="850" w:bottom="1134" w:left="84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0F93"/>
    <w:rsid w:val="004B0F93"/>
    <w:rsid w:val="0090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2023-11-29T14:17:00Z</dcterms:created>
  <dcterms:modified xsi:type="dcterms:W3CDTF">2023-11-29T14:18:00Z</dcterms:modified>
</cp:coreProperties>
</file>