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33" w:rsidRPr="00620E33" w:rsidRDefault="00620E33" w:rsidP="00620E33">
      <w:pPr>
        <w:pStyle w:val="Bodytext30"/>
        <w:shd w:val="clear" w:color="auto" w:fill="auto"/>
        <w:spacing w:line="250" w:lineRule="exact"/>
        <w:ind w:right="20"/>
        <w:jc w:val="center"/>
        <w:rPr>
          <w:rFonts w:cs="Times New Roman"/>
          <w:sz w:val="24"/>
          <w:szCs w:val="24"/>
        </w:rPr>
      </w:pPr>
      <w:r w:rsidRPr="00620E33"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23495</wp:posOffset>
            </wp:positionV>
            <wp:extent cx="718820" cy="657225"/>
            <wp:effectExtent l="19050" t="0" r="508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color w:val="000000"/>
          <w:sz w:val="24"/>
          <w:szCs w:val="24"/>
        </w:rPr>
        <w:t xml:space="preserve">ПРИМЕР </w:t>
      </w:r>
      <w:r w:rsidRPr="00620E33">
        <w:rPr>
          <w:rFonts w:cs="Times New Roman"/>
          <w:color w:val="000000"/>
          <w:sz w:val="24"/>
          <w:szCs w:val="24"/>
        </w:rPr>
        <w:t>ПОЛОЖЕНИ</w:t>
      </w:r>
      <w:r>
        <w:rPr>
          <w:rFonts w:cs="Times New Roman"/>
          <w:color w:val="000000"/>
          <w:sz w:val="24"/>
          <w:szCs w:val="24"/>
        </w:rPr>
        <w:t>Я</w:t>
      </w:r>
      <w:r w:rsidRPr="00620E33">
        <w:rPr>
          <w:rFonts w:cs="Times New Roman"/>
          <w:color w:val="000000"/>
          <w:sz w:val="24"/>
          <w:szCs w:val="24"/>
        </w:rPr>
        <w:t xml:space="preserve"> О ЮНАРМЕЙСКОМ ОТРЯДЕ</w:t>
      </w:r>
    </w:p>
    <w:p w:rsidR="00620E33" w:rsidRPr="00620E33" w:rsidRDefault="00620E33" w:rsidP="00620E33">
      <w:pPr>
        <w:pStyle w:val="1"/>
        <w:shd w:val="clear" w:color="auto" w:fill="auto"/>
        <w:spacing w:after="314" w:line="250" w:lineRule="exact"/>
        <w:ind w:left="324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620E33" w:rsidRPr="00620E33" w:rsidRDefault="00620E33" w:rsidP="00620E33">
      <w:pPr>
        <w:pStyle w:val="1"/>
        <w:shd w:val="clear" w:color="auto" w:fill="auto"/>
        <w:spacing w:after="314" w:line="250" w:lineRule="exact"/>
        <w:ind w:left="3240"/>
        <w:jc w:val="left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</w:p>
    <w:p w:rsidR="00620E33" w:rsidRPr="00620E33" w:rsidRDefault="00620E33" w:rsidP="00620E33">
      <w:pPr>
        <w:pStyle w:val="1"/>
        <w:numPr>
          <w:ilvl w:val="0"/>
          <w:numId w:val="3"/>
        </w:numPr>
        <w:shd w:val="clear" w:color="auto" w:fill="auto"/>
        <w:tabs>
          <w:tab w:val="left" w:pos="1451"/>
        </w:tabs>
        <w:spacing w:line="317" w:lineRule="exact"/>
        <w:ind w:left="20" w:firstLine="740"/>
        <w:jc w:val="left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о юнармейском отряде (далее Положение) определяет порядок формирования и организацию деятельности юнармейского отряда Всероссийского детско-юношеского военн</w:t>
      </w:r>
      <w:proofErr w:type="gramStart"/>
      <w:r w:rsidRPr="00620E33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 патриотического общественного движения «ЮНАРМИЯ» (далее - ВВПОД «ЮНАРМИЯ»),</w:t>
      </w:r>
    </w:p>
    <w:p w:rsidR="00620E33" w:rsidRPr="00620E33" w:rsidRDefault="00620E33" w:rsidP="00620E33">
      <w:pPr>
        <w:pStyle w:val="1"/>
        <w:numPr>
          <w:ilvl w:val="0"/>
          <w:numId w:val="3"/>
        </w:numPr>
        <w:shd w:val="clear" w:color="auto" w:fill="auto"/>
        <w:tabs>
          <w:tab w:val="left" w:pos="1451"/>
        </w:tabs>
        <w:spacing w:line="317" w:lineRule="exact"/>
        <w:ind w:left="2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Юнармейский отряд - первичная форма организации участников юнармейского движения на базе образовательных организаций, военн</w:t>
      </w:r>
      <w:proofErr w:type="gramStart"/>
      <w:r w:rsidRPr="00620E33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 патриотических клубов (центров), общественных и иных заинтересованных организаций, региональных и местных отделений для организации работы по направлениям, созданный на основании решения регионального или местного отделения.</w:t>
      </w:r>
    </w:p>
    <w:p w:rsidR="00620E33" w:rsidRPr="00620E33" w:rsidRDefault="00620E33" w:rsidP="00620E33">
      <w:pPr>
        <w:pStyle w:val="1"/>
        <w:numPr>
          <w:ilvl w:val="0"/>
          <w:numId w:val="3"/>
        </w:numPr>
        <w:shd w:val="clear" w:color="auto" w:fill="auto"/>
        <w:tabs>
          <w:tab w:val="left" w:pos="1451"/>
        </w:tabs>
        <w:spacing w:line="317" w:lineRule="exact"/>
        <w:ind w:left="2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отрядов и </w:t>
      </w:r>
      <w:proofErr w:type="gramStart"/>
      <w:r w:rsidRPr="00620E3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 их деятельностью осуществляют региональные и местные отделения ВВПОД «ЮНАРМИЯ» (далее-Отделение). Отделения при осуществлении своей деятельности руководствуются п. 1.3 Устава ВВПОД «ЮНАРМИЯ».</w:t>
      </w:r>
    </w:p>
    <w:p w:rsidR="00620E33" w:rsidRPr="00620E33" w:rsidRDefault="00620E33" w:rsidP="00620E33">
      <w:pPr>
        <w:pStyle w:val="1"/>
        <w:numPr>
          <w:ilvl w:val="0"/>
          <w:numId w:val="3"/>
        </w:numPr>
        <w:shd w:val="clear" w:color="auto" w:fill="auto"/>
        <w:tabs>
          <w:tab w:val="left" w:pos="1451"/>
        </w:tabs>
        <w:spacing w:after="294" w:line="317" w:lineRule="exact"/>
        <w:ind w:left="2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Общее </w:t>
      </w:r>
      <w:proofErr w:type="spellStart"/>
      <w:r w:rsidRPr="00620E33">
        <w:rPr>
          <w:rFonts w:ascii="Times New Roman" w:hAnsi="Times New Roman" w:cs="Times New Roman"/>
          <w:color w:val="000000"/>
          <w:sz w:val="24"/>
          <w:szCs w:val="24"/>
        </w:rPr>
        <w:t>координаторство</w:t>
      </w:r>
      <w:proofErr w:type="spellEnd"/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 юнармейским отрядом в образовательных организациях, военно-патриотических клубах, общественных и иных заинтересованных организациях осуществляют координаторы - лица (сотрудники, учителя и т.п.), назначенные приказом руководителя соответствующей организации.</w:t>
      </w:r>
    </w:p>
    <w:p w:rsidR="00620E33" w:rsidRPr="00620E33" w:rsidRDefault="00620E33" w:rsidP="00620E33">
      <w:pPr>
        <w:pStyle w:val="1"/>
        <w:numPr>
          <w:ilvl w:val="0"/>
          <w:numId w:val="4"/>
        </w:numPr>
        <w:shd w:val="clear" w:color="auto" w:fill="auto"/>
        <w:tabs>
          <w:tab w:val="left" w:pos="3915"/>
        </w:tabs>
        <w:spacing w:after="299" w:line="250" w:lineRule="exact"/>
        <w:ind w:left="356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ЦЕЛИ И ЗАДАЧИ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51"/>
        </w:tabs>
        <w:spacing w:line="317" w:lineRule="exact"/>
        <w:ind w:left="2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Юнармейские отряды создаются с целью разностороннего военно-патриотического, гражданского, нравственного воспитания и совершенствования личности детей и молодежи, и формирование сплоченного и дружного коллектива.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51"/>
        </w:tabs>
        <w:spacing w:line="317" w:lineRule="exact"/>
        <w:ind w:left="2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Основными задачами являются: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225"/>
        </w:tabs>
        <w:spacing w:line="317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гражданско-патриотическое, нравственное воспитание, формирование ответственного отношения к конституционным обязанностям;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225"/>
        </w:tabs>
        <w:spacing w:line="317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изучение истории и географии страны, в том числе военно-исторического наследия и регионального краеведения, основы безопасности жизнедеятельности;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225"/>
        </w:tabs>
        <w:spacing w:line="317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повышение авторитета и престижа службы в сфере обороны и безопасности государства;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225"/>
        </w:tabs>
        <w:spacing w:line="317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получение теоретических и практических навыков для защиты Отечества;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225"/>
        </w:tabs>
        <w:spacing w:line="317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повышения уровня физической подготовленности;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225"/>
        </w:tabs>
        <w:spacing w:line="317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развитие военно-технического инженерно-конструкторского творчества;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225"/>
        </w:tabs>
        <w:spacing w:line="317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реализация молодежных социальных инициатив и проектов в сфере патриотического и гражданского воспитания;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225"/>
        </w:tabs>
        <w:spacing w:line="317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стимулирование потребности в самообразовании и самосовершенствовании.</w:t>
      </w:r>
    </w:p>
    <w:p w:rsidR="00620E33" w:rsidRPr="00620E33" w:rsidRDefault="00620E33" w:rsidP="00620E33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20E33" w:rsidRPr="00620E33" w:rsidRDefault="00620E33" w:rsidP="00620E33">
      <w:pPr>
        <w:pStyle w:val="1"/>
        <w:numPr>
          <w:ilvl w:val="0"/>
          <w:numId w:val="4"/>
        </w:numPr>
        <w:shd w:val="clear" w:color="auto" w:fill="auto"/>
        <w:tabs>
          <w:tab w:val="left" w:pos="1451"/>
        </w:tabs>
        <w:spacing w:line="317" w:lineRule="exact"/>
        <w:ind w:left="20" w:firstLine="7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ПОРЯДОК ПРИЕМА И УЧЕТА ЮНАРМЕИЦЕВ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Прием участников в юнармейский отряд осуществляется на основании личного заявления (с 14 лет) с письменным согласием законных представителей или заявления законных представителей (младше 14 лет) на имя </w:t>
      </w:r>
      <w:proofErr w:type="gramStart"/>
      <w:r w:rsidRPr="00620E33">
        <w:rPr>
          <w:rFonts w:ascii="Times New Roman" w:hAnsi="Times New Roman" w:cs="Times New Roman"/>
          <w:color w:val="000000"/>
          <w:sz w:val="24"/>
          <w:szCs w:val="24"/>
        </w:rPr>
        <w:t>координатора юнармейского отряда / начальника штаба местного отделения / начальника штаба регионального</w:t>
      </w:r>
      <w:proofErr w:type="gramEnd"/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 отделения (Приложение 1).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После принятия заявления координатор юнармейского отряда передает списки и данные в местное отделение.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Кандидат становится участником Движения на основании оформленного решения регионального / местного отделения о принятии в Движение.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При вступлении участник предоставляет: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51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Анкету участника, утвержденной настоящим Положением формы (Приложение 2), Медицинское заключение о принадлежности к медицинской группе (согласно Приложению № 4 Приказа Министерства здравоохранения Российской Федерации от 21 декабря 2012 г. № 1346н), две фотографии 3x4.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Порядок учета юнармейцев.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При приеме участников в Движение, его данные местным отделением вносятся в электронный Всероссийский реестр юнармейцев, база которого находится на официальном сайте организации, участнику присваивается персональный номер, выдается членский билет установленного образца.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Нумерация в реестре юнармейцев осуществляется следующим образом: первые две цифры - код региона, через дефис следует шестизначное число - номер по списку (Пример - № 99-000001). Номера регионов утверждены настоящим приложением (Приложение 4).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На каждого участника заводится личное дело с пакетом документов (заявление, медицинские документы, согласие родителей, достижения, награды и т.д.) и хранится в штабе регионального отделения.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Местное отделение закрепляет приказом ответственного за обработку и хранение персональных данных, их уничтожение после истечения сроков хранения, ведет учет личных дел и реестр юнармейцев в электронном и печатном виде.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Региональное отделение выдает членский билет юнармейца установленного образца и регистрирует выдачу членского билета в журнале регистрации.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Порядок выхода или исключения из юнармейского движения (отряда).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Участник юнармейского отряда исключается из рядов юнармейского движения за неоднократные или грубые дисциплинарные нарушения.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В зависимости от степени и количества нарушений Устава ВВПОД «ЮНАРМИЯ» региональное, местное отделение вправе избрать меру наказания в виде - объявления замечания, выговора, исключения из юнармейского отряда.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71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Исключение из отряда по дискредитирующим обстоятельствам несет за собой и исключение из Движения.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71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Замечание объявляет руководитель отряда.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71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Выговор руководитель местного отделения.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71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Для исключения участника юнармейского отряда координатор или руководитель юнармейского отряда готовит письменное обращение на имя начальника регионального отделения ВВПОД «ЮНАРМИЯ» о рассмотрении вопроса на заседании собрании дисциплинарной комиссии регионального отделения об исключении.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71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Для рассмотрения вопроса об исключении начальник регионального отделения ВВПОД «ЮНАРМИЯ» собирает собрание дисциплинарной комиссии регионального отделения с обязательным присутствием самого участника и по необходимости свидетелей проступка, координатора или руководителя юнармейского отряда, в котором числится рассматриваемый участник.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71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Решение об исключении из отряда принимается после рассмотрения всех обстоятельств нарушения, получения объяснений от участника путем голосования и оформляется соответствующим решением.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71"/>
        </w:tabs>
        <w:spacing w:line="317" w:lineRule="exact"/>
        <w:ind w:left="2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По решению комиссии дисциплинарное наказание в виде исключения из отряда может быть заменено на иное.</w:t>
      </w:r>
    </w:p>
    <w:p w:rsidR="00620E33" w:rsidRPr="00620E33" w:rsidRDefault="00620E33" w:rsidP="00620E33">
      <w:pPr>
        <w:pStyle w:val="1"/>
        <w:shd w:val="clear" w:color="auto" w:fill="auto"/>
        <w:tabs>
          <w:tab w:val="left" w:pos="1471"/>
        </w:tabs>
        <w:spacing w:line="317" w:lineRule="exact"/>
        <w:ind w:left="7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0E33" w:rsidRPr="00620E33" w:rsidRDefault="00620E33" w:rsidP="00620E33">
      <w:pPr>
        <w:pStyle w:val="1"/>
        <w:numPr>
          <w:ilvl w:val="0"/>
          <w:numId w:val="4"/>
        </w:numPr>
        <w:shd w:val="clear" w:color="auto" w:fill="auto"/>
        <w:tabs>
          <w:tab w:val="left" w:pos="2390"/>
        </w:tabs>
        <w:spacing w:after="309" w:line="250" w:lineRule="exact"/>
        <w:ind w:left="204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ПРАВА И ОБЯЗАННОСТИ ЮНАРМЕЙЦА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196"/>
        </w:tabs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Юнармеец имеет право: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1669"/>
        </w:tabs>
        <w:spacing w:line="317" w:lineRule="exact"/>
        <w:ind w:left="20" w:right="20" w:firstLine="128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избирать и быть избранным командиром, заместителем командира юнармейского отряда, командиром отделения;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1471"/>
        </w:tabs>
        <w:spacing w:line="317" w:lineRule="exact"/>
        <w:ind w:left="20" w:right="20" w:firstLine="128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вносить предложения, свободно обсуждать вопросы, относящиеся к деятельности юнармейского отряда и Движения в целом, открыто высказывать и отстаивать свое мнение, до принятия общего решения;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1471"/>
        </w:tabs>
        <w:spacing w:line="317" w:lineRule="exact"/>
        <w:ind w:left="20" w:right="20" w:firstLine="128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лично участвовать на слетах Движения, собраниях отряда, местного или регионального отделения;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196"/>
        </w:tabs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Юнармеец обязан: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1471"/>
        </w:tabs>
        <w:spacing w:line="317" w:lineRule="exact"/>
        <w:ind w:left="20" w:right="20" w:firstLine="128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активно участвовать в работе отряда, мероприятиях и акциях, проводимых ВВПОД «ЮНАРМИЯ»;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1669"/>
        </w:tabs>
        <w:spacing w:line="317" w:lineRule="exact"/>
        <w:ind w:left="20" w:right="20" w:firstLine="128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повышать свои знания в области истории, географии, юриспруденции, основах безопасности жизнедеятельности, спортивной и строевой подготовки;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1471"/>
        </w:tabs>
        <w:spacing w:line="317" w:lineRule="exact"/>
        <w:ind w:left="20" w:right="20" w:firstLine="128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не реже одного раза в два года проходить тестирование и сдавать нормы ГТО (по состоянию здоровья);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1471"/>
        </w:tabs>
        <w:spacing w:line="317" w:lineRule="exact"/>
        <w:ind w:left="20" w:right="20" w:firstLine="128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выполнять решения руководящих органов юнармейского отряда и Движения в целом;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1471"/>
        </w:tabs>
        <w:spacing w:line="317" w:lineRule="exact"/>
        <w:ind w:left="20" w:right="20" w:firstLine="128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выполнять требования Устава ВВПОД «ЮНАРМИЯ», а также настоящего Положения.</w:t>
      </w:r>
    </w:p>
    <w:p w:rsidR="00620E33" w:rsidRPr="00620E33" w:rsidRDefault="00620E33" w:rsidP="00620E33">
      <w:pPr>
        <w:pStyle w:val="1"/>
        <w:shd w:val="clear" w:color="auto" w:fill="auto"/>
        <w:tabs>
          <w:tab w:val="left" w:pos="2170"/>
        </w:tabs>
        <w:spacing w:line="317" w:lineRule="exact"/>
        <w:ind w:left="1069" w:right="150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620E33" w:rsidRPr="00620E33" w:rsidRDefault="00620E33" w:rsidP="00620E33">
      <w:pPr>
        <w:pStyle w:val="1"/>
        <w:numPr>
          <w:ilvl w:val="0"/>
          <w:numId w:val="4"/>
        </w:numPr>
        <w:shd w:val="clear" w:color="auto" w:fill="auto"/>
        <w:tabs>
          <w:tab w:val="left" w:pos="2170"/>
        </w:tabs>
        <w:spacing w:line="317" w:lineRule="exact"/>
        <w:ind w:left="1069" w:right="1500" w:firstLine="632"/>
        <w:jc w:val="center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СТРУКТУРА И ПОРЯДОК ФОРМИРОВАНИЯ ЮНАРМЕЙСКОГО ОТРЯДА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3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Первичной единицей регионального или местного отделения является юнармейский отряд.</w:t>
      </w:r>
    </w:p>
    <w:p w:rsidR="00620E33" w:rsidRPr="00620E33" w:rsidRDefault="00620E33" w:rsidP="00620E33">
      <w:pPr>
        <w:pStyle w:val="1"/>
        <w:numPr>
          <w:ilvl w:val="2"/>
          <w:numId w:val="4"/>
        </w:numPr>
        <w:shd w:val="clear" w:color="auto" w:fill="auto"/>
        <w:tabs>
          <w:tab w:val="left" w:pos="143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Юнармейский отряд состоит из Совета отряда, отделений отряда, руководство которыми осуществляет командир отряда.</w:t>
      </w:r>
    </w:p>
    <w:p w:rsidR="00620E33" w:rsidRPr="00620E33" w:rsidRDefault="00620E33" w:rsidP="00620E33">
      <w:pPr>
        <w:pStyle w:val="1"/>
        <w:numPr>
          <w:ilvl w:val="2"/>
          <w:numId w:val="4"/>
        </w:numPr>
        <w:shd w:val="clear" w:color="auto" w:fill="auto"/>
        <w:tabs>
          <w:tab w:val="left" w:pos="143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Участниками юнармейского отряда могут быть юноши и девушки, достигшие 8-ми летнего возраста и изъявившие желание участвовать в мероприятиях и акциях, проводимых ВВПОД «ЮНАРМИЯ», проходить допризывную военную и спортивную подготовку.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273"/>
        </w:tabs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Руководящие органы отряда</w:t>
      </w:r>
    </w:p>
    <w:p w:rsidR="00620E33" w:rsidRPr="00620E33" w:rsidRDefault="00620E33" w:rsidP="00620E33">
      <w:pPr>
        <w:pStyle w:val="1"/>
        <w:numPr>
          <w:ilvl w:val="2"/>
          <w:numId w:val="4"/>
        </w:numPr>
        <w:shd w:val="clear" w:color="auto" w:fill="auto"/>
        <w:tabs>
          <w:tab w:val="left" w:pos="143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Высшим руководящим органом юнармейского отряда является Совет отряда. В состав Совета юнармейского отряда входят: координатор отряда от организации, на базе которой он создан, командир отряда, заместитель командира отряда, командиры отделений.</w:t>
      </w:r>
    </w:p>
    <w:p w:rsidR="00620E33" w:rsidRPr="00620E33" w:rsidRDefault="00620E33" w:rsidP="00620E33">
      <w:pPr>
        <w:pStyle w:val="1"/>
        <w:numPr>
          <w:ilvl w:val="2"/>
          <w:numId w:val="4"/>
        </w:numPr>
        <w:shd w:val="clear" w:color="auto" w:fill="auto"/>
        <w:tabs>
          <w:tab w:val="left" w:pos="143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Члены Совета юнармейского отряда должны получить подготовку по программе «Юнармеец» на базе региональных, местных отделений.</w:t>
      </w:r>
    </w:p>
    <w:p w:rsidR="00620E33" w:rsidRPr="00620E33" w:rsidRDefault="00620E33" w:rsidP="00620E33">
      <w:pPr>
        <w:pStyle w:val="1"/>
        <w:numPr>
          <w:ilvl w:val="2"/>
          <w:numId w:val="4"/>
        </w:numPr>
        <w:shd w:val="clear" w:color="auto" w:fill="auto"/>
        <w:tabs>
          <w:tab w:val="left" w:pos="143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неисполнения или ненадлежащего исполнения своих функций командир отряда, заместитель командира отряда, командир отделения освобождаются от занимаемой должности решением дисциплинарного совета регионального отделения по представлению координатора юнармейского отряда, </w:t>
      </w:r>
      <w:proofErr w:type="gramStart"/>
      <w:r w:rsidRPr="00620E33">
        <w:rPr>
          <w:rFonts w:ascii="Times New Roman" w:hAnsi="Times New Roman" w:cs="Times New Roman"/>
          <w:color w:val="000000"/>
          <w:sz w:val="24"/>
          <w:szCs w:val="24"/>
        </w:rPr>
        <w:t>согласно Положения</w:t>
      </w:r>
      <w:proofErr w:type="gramEnd"/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 о дисциплинарном совете регионального отделения ВВПОД «ЮНАРМИЯ».</w:t>
      </w:r>
    </w:p>
    <w:p w:rsidR="00620E33" w:rsidRPr="00620E33" w:rsidRDefault="00620E33" w:rsidP="00620E33">
      <w:pPr>
        <w:pStyle w:val="1"/>
        <w:numPr>
          <w:ilvl w:val="2"/>
          <w:numId w:val="4"/>
        </w:numPr>
        <w:shd w:val="clear" w:color="auto" w:fill="auto"/>
        <w:tabs>
          <w:tab w:val="left" w:pos="143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Данные координатора юнармейского отряда и копия приказа о закреплении соответствующих функций направляются в региональное и местное отделение ВВПОД «ЮНАРМИЯ» для включения в реестр координаторов регионального отделения ВВПОД «ЮНАРМИЯ».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251"/>
        </w:tabs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Координатор юнармейского отряда: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7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организует работу по созданию и формированию юнармейского отряда на территории образовательной организации, военно-патриотического клуба (центра), общественной организации;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7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осуществляет прием заявлений и формирует списки кандидатов на вступление в ВВПОД «ЮНАРМИЯ»;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7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представляет в региональное, местное отделение заявления и анкеты кандидатов на вступление в ВВПОД «ЮНАРМИЯ»;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7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готовит представления на исключение из рядов юнармейского движения в региональное отделение ВВПОД «ЮНАРМИЯ»;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7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оказывает методическую и практическую помощь в организации и проведении мероприятий юнармейского отряда;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7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представляет интересы юнармейского отряда соответствующей организации в региональном, местном отделении ВВПОД «ЮНАРМИЯ»;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72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организует и проводит собрания юнармейского отряда (не реже раз в два месяца), собрание считается правомочным при присутствии 2/3 участников отряда;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вносит на рассмотрение Совета юнармейского отряда кандидатуры на должность заместителя командира отряда, командира отделения;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формирует план работы юнармейского отряда и согласовывает его с местным отделением;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осуществляет связь с родителями или лицами их заменяющими;</w:t>
      </w:r>
    </w:p>
    <w:p w:rsidR="00620E33" w:rsidRPr="00620E33" w:rsidRDefault="00620E33" w:rsidP="00620E33">
      <w:pPr>
        <w:pStyle w:val="1"/>
        <w:shd w:val="clear" w:color="auto" w:fill="auto"/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5.4 Командир юнармейского отряда</w:t>
      </w:r>
    </w:p>
    <w:p w:rsidR="00620E33" w:rsidRPr="00620E33" w:rsidRDefault="00620E33" w:rsidP="00620E33">
      <w:pPr>
        <w:pStyle w:val="1"/>
        <w:numPr>
          <w:ilvl w:val="0"/>
          <w:numId w:val="6"/>
        </w:numPr>
        <w:shd w:val="clear" w:color="auto" w:fill="auto"/>
        <w:tabs>
          <w:tab w:val="left" w:pos="1406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Командир юнармейского отряда назначается преимущественно из числа заместителей командира отряда, из числа командиров отделений.</w:t>
      </w:r>
    </w:p>
    <w:p w:rsidR="00620E33" w:rsidRPr="00620E33" w:rsidRDefault="00620E33" w:rsidP="00620E33">
      <w:pPr>
        <w:pStyle w:val="1"/>
        <w:numPr>
          <w:ilvl w:val="0"/>
          <w:numId w:val="6"/>
        </w:numPr>
        <w:shd w:val="clear" w:color="auto" w:fill="auto"/>
        <w:tabs>
          <w:tab w:val="left" w:pos="1406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Для рассмотрения кандидатуры на должность командира отряда претенденту необходимо подать письменное заявление на имя начальника местного отделения, для вынесения на голосование общего собрания юнармейского отряда.</w:t>
      </w:r>
    </w:p>
    <w:p w:rsidR="00620E33" w:rsidRPr="00620E33" w:rsidRDefault="00620E33" w:rsidP="00620E33">
      <w:pPr>
        <w:pStyle w:val="1"/>
        <w:numPr>
          <w:ilvl w:val="0"/>
          <w:numId w:val="6"/>
        </w:numPr>
        <w:shd w:val="clear" w:color="auto" w:fill="auto"/>
        <w:tabs>
          <w:tab w:val="left" w:pos="1406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Кандидатура командира юнармейского отряда выносится на голосование на общем собрании юнармейского отряда.</w:t>
      </w:r>
    </w:p>
    <w:p w:rsidR="00620E33" w:rsidRPr="00620E33" w:rsidRDefault="00620E33" w:rsidP="00620E33">
      <w:pPr>
        <w:pStyle w:val="1"/>
        <w:numPr>
          <w:ilvl w:val="0"/>
          <w:numId w:val="6"/>
        </w:numPr>
        <w:shd w:val="clear" w:color="auto" w:fill="auto"/>
        <w:tabs>
          <w:tab w:val="left" w:pos="1406"/>
        </w:tabs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Командир юнармейского отряда: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участвует в совещаниях, проводимых координатором и местным отделением ВВПОД «ЮНАРМИЯ»;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line="317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E33">
        <w:rPr>
          <w:rFonts w:ascii="Times New Roman" w:hAnsi="Times New Roman" w:cs="Times New Roman"/>
          <w:color w:val="000000"/>
          <w:sz w:val="24"/>
          <w:szCs w:val="24"/>
        </w:rPr>
        <w:t>отчитывается о деятельности</w:t>
      </w:r>
      <w:proofErr w:type="gramEnd"/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 отряда перед общим собранием местного отделения;</w:t>
      </w:r>
    </w:p>
    <w:p w:rsidR="00620E33" w:rsidRPr="00620E33" w:rsidRDefault="00620E33" w:rsidP="00620E33">
      <w:pPr>
        <w:pStyle w:val="1"/>
        <w:shd w:val="clear" w:color="auto" w:fill="auto"/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планирует </w:t>
      </w:r>
      <w:r w:rsidR="001957D1" w:rsidRPr="00620E33">
        <w:rPr>
          <w:rFonts w:ascii="Times New Roman" w:hAnsi="Times New Roman" w:cs="Times New Roman"/>
          <w:color w:val="000000"/>
          <w:sz w:val="24"/>
          <w:szCs w:val="24"/>
        </w:rPr>
        <w:t>оздоравливающе</w:t>
      </w:r>
      <w:bookmarkStart w:id="0" w:name="_GoBack"/>
      <w:bookmarkEnd w:id="0"/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 и спортивные мероприятия;</w:t>
      </w:r>
    </w:p>
    <w:p w:rsidR="00620E33" w:rsidRPr="00620E33" w:rsidRDefault="00620E33" w:rsidP="00620E33">
      <w:pPr>
        <w:pStyle w:val="1"/>
        <w:numPr>
          <w:ilvl w:val="0"/>
          <w:numId w:val="7"/>
        </w:numPr>
        <w:shd w:val="clear" w:color="auto" w:fill="auto"/>
        <w:tabs>
          <w:tab w:val="left" w:pos="1052"/>
        </w:tabs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Заместитель командира юнармейского отряда: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координирует деятельность юнармейских отделений;</w:t>
      </w:r>
    </w:p>
    <w:p w:rsidR="00620E33" w:rsidRPr="00620E33" w:rsidRDefault="00620E33" w:rsidP="00620E33">
      <w:pPr>
        <w:pStyle w:val="1"/>
        <w:shd w:val="clear" w:color="auto" w:fill="auto"/>
        <w:spacing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обеспечивает информационную открытость деятельности</w:t>
      </w:r>
    </w:p>
    <w:p w:rsidR="00620E33" w:rsidRPr="00620E33" w:rsidRDefault="00620E33" w:rsidP="00620E33">
      <w:pPr>
        <w:pStyle w:val="1"/>
        <w:shd w:val="clear" w:color="auto" w:fill="auto"/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юнармейского отряда;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осуществляет подготовку проведения совета юнармейского отряда</w:t>
      </w:r>
    </w:p>
    <w:p w:rsidR="00620E33" w:rsidRPr="00620E33" w:rsidRDefault="00620E33" w:rsidP="00620E33">
      <w:pPr>
        <w:pStyle w:val="1"/>
        <w:shd w:val="clear" w:color="auto" w:fill="auto"/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участвует в подготовке совета;</w:t>
      </w:r>
    </w:p>
    <w:p w:rsidR="00620E33" w:rsidRPr="00620E33" w:rsidRDefault="00620E33" w:rsidP="00620E33">
      <w:pPr>
        <w:pStyle w:val="1"/>
        <w:numPr>
          <w:ilvl w:val="0"/>
          <w:numId w:val="7"/>
        </w:numPr>
        <w:shd w:val="clear" w:color="auto" w:fill="auto"/>
        <w:tabs>
          <w:tab w:val="left" w:pos="1062"/>
        </w:tabs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20E33">
        <w:rPr>
          <w:rFonts w:ascii="Times New Roman" w:hAnsi="Times New Roman" w:cs="Times New Roman"/>
          <w:color w:val="000000"/>
          <w:sz w:val="24"/>
          <w:szCs w:val="24"/>
        </w:rPr>
        <w:t>Командир отделения: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руководит работой конкретного отделения;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отвечает за организацию и проведение мероприятий отделения;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готовит информацию о деятельности отделения;</w:t>
      </w:r>
    </w:p>
    <w:p w:rsidR="00620E33" w:rsidRPr="00620E33" w:rsidRDefault="00620E33" w:rsidP="00620E33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after="296" w:line="317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E33">
        <w:rPr>
          <w:rFonts w:ascii="Times New Roman" w:hAnsi="Times New Roman" w:cs="Times New Roman"/>
          <w:color w:val="000000"/>
          <w:sz w:val="24"/>
          <w:szCs w:val="24"/>
        </w:rPr>
        <w:t>отчитывается о работе</w:t>
      </w:r>
      <w:proofErr w:type="gramEnd"/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 отделения на совете юнармейского отряда,</w:t>
      </w:r>
    </w:p>
    <w:p w:rsidR="00620E33" w:rsidRPr="00620E33" w:rsidRDefault="00620E33" w:rsidP="00620E33">
      <w:pPr>
        <w:pStyle w:val="1"/>
        <w:shd w:val="clear" w:color="auto" w:fill="auto"/>
        <w:tabs>
          <w:tab w:val="left" w:pos="990"/>
        </w:tabs>
        <w:spacing w:after="296" w:line="31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20E33" w:rsidRPr="00620E33" w:rsidRDefault="00620E33" w:rsidP="00620E33">
      <w:pPr>
        <w:pStyle w:val="1"/>
        <w:numPr>
          <w:ilvl w:val="0"/>
          <w:numId w:val="4"/>
        </w:numPr>
        <w:shd w:val="clear" w:color="auto" w:fill="auto"/>
        <w:tabs>
          <w:tab w:val="left" w:pos="1276"/>
        </w:tabs>
        <w:spacing w:line="322" w:lineRule="exact"/>
        <w:ind w:left="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ОСНОВНЫЕ ФОРМЫ РАБОТЫ ДЕЯТЕЛЬНОСТИ ОТРЯДОВ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06"/>
        </w:tabs>
        <w:spacing w:line="322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Совершенствование физического развития, подготовка к сдаче ВФСК ГТО, участие в спортивных мероприятиях;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06"/>
        </w:tabs>
        <w:spacing w:line="322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Освоение дополнительных общеобразовательных программ (образовательных модулей), имеющих целью военную подготовку;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06"/>
        </w:tabs>
        <w:spacing w:line="322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Участие в мероприятиях военно-профессиональной ориентации;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06"/>
        </w:tabs>
        <w:spacing w:line="322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Участие в военно-поисковых и археологических экспедициях;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06"/>
        </w:tabs>
        <w:spacing w:line="322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Участие в тематических конкурсах, олимпиадах, фестивалях, в том числе творческих;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06"/>
        </w:tabs>
        <w:spacing w:line="322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Участие в военно-исторических и краеведческих проектах, историко-изыскательская (поисково-архивная работа);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06"/>
        </w:tabs>
        <w:spacing w:line="322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Участие в социально-благотворительных проектах;</w:t>
      </w:r>
    </w:p>
    <w:p w:rsidR="00620E33" w:rsidRPr="00620E33" w:rsidRDefault="00620E33" w:rsidP="00620E33">
      <w:pPr>
        <w:pStyle w:val="1"/>
        <w:numPr>
          <w:ilvl w:val="1"/>
          <w:numId w:val="4"/>
        </w:numPr>
        <w:shd w:val="clear" w:color="auto" w:fill="auto"/>
        <w:tabs>
          <w:tab w:val="left" w:pos="1406"/>
        </w:tabs>
        <w:spacing w:line="322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color w:val="000000"/>
          <w:sz w:val="24"/>
          <w:szCs w:val="24"/>
        </w:rPr>
        <w:t>Участие в разработке тематического контента (вид</w:t>
      </w:r>
      <w:proofErr w:type="gramStart"/>
      <w:r w:rsidRPr="00620E33">
        <w:rPr>
          <w:rFonts w:ascii="Times New Roman" w:hAnsi="Times New Roman" w:cs="Times New Roman"/>
          <w:color w:val="000000"/>
          <w:sz w:val="24"/>
          <w:szCs w:val="24"/>
        </w:rPr>
        <w:t xml:space="preserve">ео и </w:t>
      </w:r>
      <w:r w:rsidR="001957D1" w:rsidRPr="00620E33">
        <w:rPr>
          <w:rFonts w:ascii="Times New Roman" w:hAnsi="Times New Roman" w:cs="Times New Roman"/>
          <w:color w:val="000000"/>
          <w:sz w:val="24"/>
          <w:szCs w:val="24"/>
        </w:rPr>
        <w:t>ау</w:t>
      </w:r>
      <w:proofErr w:type="gramEnd"/>
      <w:r w:rsidR="001957D1" w:rsidRPr="00620E33">
        <w:rPr>
          <w:rFonts w:ascii="Times New Roman" w:hAnsi="Times New Roman" w:cs="Times New Roman"/>
          <w:color w:val="000000"/>
          <w:sz w:val="24"/>
          <w:szCs w:val="24"/>
        </w:rPr>
        <w:t>дио роликов</w:t>
      </w:r>
      <w:r w:rsidRPr="00620E33">
        <w:rPr>
          <w:rFonts w:ascii="Times New Roman" w:hAnsi="Times New Roman" w:cs="Times New Roman"/>
          <w:color w:val="000000"/>
          <w:sz w:val="24"/>
          <w:szCs w:val="24"/>
        </w:rPr>
        <w:t>, периодических изданий);</w:t>
      </w:r>
    </w:p>
    <w:p w:rsidR="00B05614" w:rsidRDefault="00B05614"/>
    <w:sectPr w:rsidR="00B05614" w:rsidSect="00620E33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64F6"/>
    <w:multiLevelType w:val="multilevel"/>
    <w:tmpl w:val="D12060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">
    <w:nsid w:val="1C2561AC"/>
    <w:multiLevelType w:val="multilevel"/>
    <w:tmpl w:val="B9C8D944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B764C1"/>
    <w:multiLevelType w:val="multilevel"/>
    <w:tmpl w:val="109447BA"/>
    <w:lvl w:ilvl="0">
      <w:start w:val="1"/>
      <w:numFmt w:val="decimal"/>
      <w:lvlText w:val="5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FA38E8"/>
    <w:multiLevelType w:val="multilevel"/>
    <w:tmpl w:val="8A80D05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A767F8"/>
    <w:multiLevelType w:val="hybridMultilevel"/>
    <w:tmpl w:val="92D09F76"/>
    <w:lvl w:ilvl="0" w:tplc="0EF8B8D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6F5FD6"/>
    <w:multiLevelType w:val="multilevel"/>
    <w:tmpl w:val="B5CE41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7F4748"/>
    <w:multiLevelType w:val="multilevel"/>
    <w:tmpl w:val="962EFC44"/>
    <w:lvl w:ilvl="0">
      <w:start w:val="5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33"/>
    <w:rsid w:val="001957D1"/>
    <w:rsid w:val="00411C47"/>
    <w:rsid w:val="00620E33"/>
    <w:rsid w:val="00B05614"/>
    <w:rsid w:val="00F6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E3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odytext">
    <w:name w:val="Body text_"/>
    <w:link w:val="1"/>
    <w:rsid w:val="00620E33"/>
    <w:rPr>
      <w:rFonts w:ascii="Segoe UI" w:eastAsia="Segoe UI" w:hAnsi="Segoe UI" w:cs="Segoe UI"/>
      <w:spacing w:val="-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20E33"/>
    <w:pPr>
      <w:widowControl w:val="0"/>
      <w:shd w:val="clear" w:color="auto" w:fill="FFFFFF"/>
      <w:spacing w:after="0" w:line="300" w:lineRule="exact"/>
      <w:jc w:val="right"/>
    </w:pPr>
    <w:rPr>
      <w:rFonts w:ascii="Segoe UI" w:eastAsia="Segoe UI" w:hAnsi="Segoe UI" w:cs="Segoe UI"/>
      <w:spacing w:val="-1"/>
    </w:rPr>
  </w:style>
  <w:style w:type="character" w:customStyle="1" w:styleId="Bodytext3">
    <w:name w:val="Body text (3)_"/>
    <w:link w:val="Bodytext30"/>
    <w:rsid w:val="00620E33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620E33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E3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odytext">
    <w:name w:val="Body text_"/>
    <w:link w:val="1"/>
    <w:rsid w:val="00620E33"/>
    <w:rPr>
      <w:rFonts w:ascii="Segoe UI" w:eastAsia="Segoe UI" w:hAnsi="Segoe UI" w:cs="Segoe UI"/>
      <w:spacing w:val="-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20E33"/>
    <w:pPr>
      <w:widowControl w:val="0"/>
      <w:shd w:val="clear" w:color="auto" w:fill="FFFFFF"/>
      <w:spacing w:after="0" w:line="300" w:lineRule="exact"/>
      <w:jc w:val="right"/>
    </w:pPr>
    <w:rPr>
      <w:rFonts w:ascii="Segoe UI" w:eastAsia="Segoe UI" w:hAnsi="Segoe UI" w:cs="Segoe UI"/>
      <w:spacing w:val="-1"/>
    </w:rPr>
  </w:style>
  <w:style w:type="character" w:customStyle="1" w:styleId="Bodytext3">
    <w:name w:val="Body text (3)_"/>
    <w:link w:val="Bodytext30"/>
    <w:rsid w:val="00620E33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620E33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</dc:creator>
  <cp:lastModifiedBy>МОНОБЛОК</cp:lastModifiedBy>
  <cp:revision>2</cp:revision>
  <dcterms:created xsi:type="dcterms:W3CDTF">2020-10-09T16:59:00Z</dcterms:created>
  <dcterms:modified xsi:type="dcterms:W3CDTF">2020-10-09T16:59:00Z</dcterms:modified>
</cp:coreProperties>
</file>