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6C" w:rsidRPr="00985BFD" w:rsidRDefault="000F336C" w:rsidP="000F336C">
      <w:pPr>
        <w:pStyle w:val="2"/>
        <w:ind w:left="-709"/>
        <w:jc w:val="center"/>
        <w:rPr>
          <w:color w:val="auto"/>
          <w:sz w:val="32"/>
          <w:szCs w:val="32"/>
        </w:rPr>
      </w:pPr>
      <w:r w:rsidRPr="00985BFD">
        <w:rPr>
          <w:color w:val="auto"/>
          <w:sz w:val="32"/>
          <w:szCs w:val="32"/>
        </w:rPr>
        <w:t>МКОУ «</w:t>
      </w:r>
      <w:proofErr w:type="spellStart"/>
      <w:r w:rsidRPr="00985BFD">
        <w:rPr>
          <w:color w:val="auto"/>
          <w:sz w:val="32"/>
          <w:szCs w:val="32"/>
        </w:rPr>
        <w:t>Тлярошская</w:t>
      </w:r>
      <w:proofErr w:type="spellEnd"/>
      <w:r w:rsidRPr="00985BFD">
        <w:rPr>
          <w:color w:val="auto"/>
          <w:sz w:val="32"/>
          <w:szCs w:val="32"/>
        </w:rPr>
        <w:t xml:space="preserve"> СОШ»</w:t>
      </w:r>
    </w:p>
    <w:p w:rsidR="008B6E60" w:rsidRDefault="008B6E60" w:rsidP="007131B3">
      <w:pPr>
        <w:ind w:left="-709"/>
        <w:jc w:val="center"/>
      </w:pPr>
    </w:p>
    <w:p w:rsidR="008B6E60" w:rsidRDefault="008B6E60" w:rsidP="000F336C">
      <w:pPr>
        <w:spacing w:line="360" w:lineRule="auto"/>
        <w:jc w:val="center"/>
      </w:pPr>
    </w:p>
    <w:p w:rsidR="000F336C" w:rsidRDefault="000F336C" w:rsidP="000F336C">
      <w:pPr>
        <w:spacing w:line="360" w:lineRule="auto"/>
        <w:jc w:val="center"/>
      </w:pPr>
    </w:p>
    <w:p w:rsidR="000F336C" w:rsidRDefault="000F336C" w:rsidP="000F336C">
      <w:pPr>
        <w:spacing w:line="360" w:lineRule="auto"/>
        <w:jc w:val="center"/>
      </w:pPr>
    </w:p>
    <w:p w:rsidR="000F336C" w:rsidRPr="000F336C" w:rsidRDefault="000F336C" w:rsidP="000F336C">
      <w:pPr>
        <w:spacing w:line="360" w:lineRule="auto"/>
        <w:jc w:val="center"/>
        <w:rPr>
          <w:rFonts w:cs="Times New Roman"/>
        </w:rPr>
      </w:pPr>
    </w:p>
    <w:p w:rsidR="000F336C" w:rsidRPr="000F336C" w:rsidRDefault="000F336C" w:rsidP="000F336C">
      <w:pPr>
        <w:spacing w:line="360" w:lineRule="auto"/>
        <w:jc w:val="center"/>
        <w:rPr>
          <w:rFonts w:cs="Times New Roman"/>
        </w:rPr>
      </w:pPr>
    </w:p>
    <w:p w:rsidR="000F336C" w:rsidRPr="000F336C" w:rsidRDefault="000F336C" w:rsidP="000F336C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00000"/>
          <w:sz w:val="56"/>
          <w:szCs w:val="56"/>
          <w:lang w:eastAsia="ru-RU"/>
        </w:rPr>
      </w:pPr>
      <w:r w:rsidRPr="000F336C">
        <w:rPr>
          <w:rFonts w:eastAsia="Times New Roman" w:cs="Times New Roman"/>
          <w:b/>
          <w:bCs/>
          <w:color w:val="000000"/>
          <w:sz w:val="56"/>
          <w:szCs w:val="56"/>
          <w:lang w:eastAsia="ru-RU"/>
        </w:rPr>
        <w:t>Аналитическая справка</w:t>
      </w:r>
    </w:p>
    <w:p w:rsidR="000F336C" w:rsidRPr="000F336C" w:rsidRDefault="000F336C" w:rsidP="000F336C">
      <w:pPr>
        <w:shd w:val="clear" w:color="auto" w:fill="FFFFFF"/>
        <w:spacing w:after="0" w:line="360" w:lineRule="auto"/>
        <w:jc w:val="center"/>
        <w:rPr>
          <w:rFonts w:eastAsia="Times New Roman" w:cs="Times New Roman"/>
          <w:color w:val="000000"/>
          <w:sz w:val="56"/>
          <w:szCs w:val="56"/>
          <w:lang w:eastAsia="ru-RU"/>
        </w:rPr>
      </w:pPr>
      <w:r w:rsidRPr="000F336C">
        <w:rPr>
          <w:rFonts w:eastAsia="Times New Roman" w:cs="Times New Roman"/>
          <w:b/>
          <w:bCs/>
          <w:color w:val="000000"/>
          <w:sz w:val="56"/>
          <w:szCs w:val="56"/>
          <w:lang w:eastAsia="ru-RU"/>
        </w:rPr>
        <w:t>о профессиональной деятельности</w:t>
      </w:r>
    </w:p>
    <w:p w:rsidR="008B6E60" w:rsidRPr="000F336C" w:rsidRDefault="008B6E60" w:rsidP="008B6E60">
      <w:pPr>
        <w:jc w:val="center"/>
        <w:rPr>
          <w:rFonts w:cs="Times New Roman"/>
        </w:rPr>
      </w:pPr>
    </w:p>
    <w:p w:rsidR="000F336C" w:rsidRPr="000F336C" w:rsidRDefault="000F336C" w:rsidP="000F336C">
      <w:pPr>
        <w:pStyle w:val="2"/>
        <w:ind w:left="-709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0F336C">
        <w:rPr>
          <w:rFonts w:ascii="Times New Roman" w:hAnsi="Times New Roman" w:cs="Times New Roman"/>
          <w:color w:val="auto"/>
          <w:sz w:val="40"/>
          <w:szCs w:val="40"/>
        </w:rPr>
        <w:t>учительниц</w:t>
      </w:r>
      <w:r w:rsidRPr="000F336C">
        <w:rPr>
          <w:rFonts w:ascii="Times New Roman" w:hAnsi="Times New Roman" w:cs="Times New Roman"/>
          <w:color w:val="auto"/>
          <w:sz w:val="40"/>
          <w:szCs w:val="40"/>
        </w:rPr>
        <w:t>ы</w:t>
      </w:r>
      <w:r w:rsidRPr="000F336C">
        <w:rPr>
          <w:rFonts w:ascii="Times New Roman" w:hAnsi="Times New Roman" w:cs="Times New Roman"/>
          <w:color w:val="auto"/>
          <w:sz w:val="40"/>
          <w:szCs w:val="40"/>
        </w:rPr>
        <w:t xml:space="preserve"> родного языка и литературы</w:t>
      </w:r>
    </w:p>
    <w:p w:rsidR="000F336C" w:rsidRPr="000F336C" w:rsidRDefault="000F336C" w:rsidP="000F336C">
      <w:pPr>
        <w:pStyle w:val="2"/>
        <w:ind w:left="-709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0F336C">
        <w:rPr>
          <w:rFonts w:ascii="Times New Roman" w:hAnsi="Times New Roman" w:cs="Times New Roman"/>
          <w:color w:val="auto"/>
          <w:sz w:val="40"/>
          <w:szCs w:val="40"/>
        </w:rPr>
        <w:t>МКОУ «</w:t>
      </w:r>
      <w:proofErr w:type="spellStart"/>
      <w:r w:rsidRPr="000F336C">
        <w:rPr>
          <w:rFonts w:ascii="Times New Roman" w:hAnsi="Times New Roman" w:cs="Times New Roman"/>
          <w:color w:val="auto"/>
          <w:sz w:val="40"/>
          <w:szCs w:val="40"/>
        </w:rPr>
        <w:t>Тлярошская</w:t>
      </w:r>
      <w:proofErr w:type="spellEnd"/>
      <w:r w:rsidRPr="000F336C">
        <w:rPr>
          <w:rFonts w:ascii="Times New Roman" w:hAnsi="Times New Roman" w:cs="Times New Roman"/>
          <w:color w:val="auto"/>
          <w:sz w:val="40"/>
          <w:szCs w:val="40"/>
        </w:rPr>
        <w:t xml:space="preserve"> СОШ»</w:t>
      </w:r>
    </w:p>
    <w:p w:rsidR="000F336C" w:rsidRPr="000F336C" w:rsidRDefault="000F336C" w:rsidP="000F336C">
      <w:pPr>
        <w:pStyle w:val="2"/>
        <w:ind w:left="-709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0F336C">
        <w:rPr>
          <w:rFonts w:ascii="Times New Roman" w:hAnsi="Times New Roman" w:cs="Times New Roman"/>
          <w:color w:val="auto"/>
          <w:sz w:val="40"/>
          <w:szCs w:val="40"/>
        </w:rPr>
        <w:t>Исмаиловой</w:t>
      </w:r>
      <w:proofErr w:type="spellEnd"/>
      <w:r w:rsidRPr="000F336C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proofErr w:type="spellStart"/>
      <w:r w:rsidRPr="000F336C">
        <w:rPr>
          <w:rFonts w:ascii="Times New Roman" w:hAnsi="Times New Roman" w:cs="Times New Roman"/>
          <w:color w:val="auto"/>
          <w:sz w:val="40"/>
          <w:szCs w:val="40"/>
        </w:rPr>
        <w:t>Патимат</w:t>
      </w:r>
      <w:proofErr w:type="spellEnd"/>
      <w:r w:rsidRPr="000F336C"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  <w:proofErr w:type="spellStart"/>
      <w:r w:rsidRPr="000F336C">
        <w:rPr>
          <w:rFonts w:ascii="Times New Roman" w:hAnsi="Times New Roman" w:cs="Times New Roman"/>
          <w:color w:val="auto"/>
          <w:sz w:val="40"/>
          <w:szCs w:val="40"/>
        </w:rPr>
        <w:t>Музаровн</w:t>
      </w:r>
      <w:r w:rsidRPr="000F336C">
        <w:rPr>
          <w:rFonts w:ascii="Times New Roman" w:hAnsi="Times New Roman" w:cs="Times New Roman"/>
          <w:color w:val="auto"/>
          <w:sz w:val="40"/>
          <w:szCs w:val="40"/>
        </w:rPr>
        <w:t>ы</w:t>
      </w:r>
      <w:proofErr w:type="spellEnd"/>
    </w:p>
    <w:p w:rsidR="008B6E60" w:rsidRDefault="008B6E60" w:rsidP="008B6E60">
      <w:pPr>
        <w:jc w:val="center"/>
      </w:pPr>
    </w:p>
    <w:p w:rsidR="008B6E60" w:rsidRDefault="008B6E60" w:rsidP="008B6E60">
      <w:pPr>
        <w:jc w:val="center"/>
      </w:pPr>
    </w:p>
    <w:p w:rsidR="008B6E60" w:rsidRDefault="008B6E60" w:rsidP="008B6E60">
      <w:pPr>
        <w:jc w:val="center"/>
      </w:pPr>
    </w:p>
    <w:p w:rsidR="008B6E60" w:rsidRDefault="008B6E60" w:rsidP="008B6E60">
      <w:pPr>
        <w:jc w:val="center"/>
      </w:pPr>
    </w:p>
    <w:p w:rsidR="008B6E60" w:rsidRDefault="008B6E60" w:rsidP="008B6E60">
      <w:pPr>
        <w:jc w:val="center"/>
      </w:pPr>
    </w:p>
    <w:p w:rsidR="007131B3" w:rsidRDefault="007131B3" w:rsidP="008B6E60">
      <w:pPr>
        <w:jc w:val="center"/>
      </w:pPr>
    </w:p>
    <w:p w:rsidR="007131B3" w:rsidRDefault="007131B3" w:rsidP="008B6E60">
      <w:pPr>
        <w:jc w:val="center"/>
      </w:pPr>
    </w:p>
    <w:p w:rsidR="007D44E2" w:rsidRDefault="007D44E2" w:rsidP="008B6E60">
      <w:pPr>
        <w:jc w:val="center"/>
      </w:pPr>
    </w:p>
    <w:p w:rsidR="007D44E2" w:rsidRDefault="007D44E2" w:rsidP="008B6E60">
      <w:pPr>
        <w:jc w:val="center"/>
      </w:pPr>
    </w:p>
    <w:p w:rsidR="00804AC0" w:rsidRDefault="00804AC0" w:rsidP="008B6E60">
      <w:pPr>
        <w:jc w:val="center"/>
      </w:pPr>
    </w:p>
    <w:p w:rsidR="00985BFD" w:rsidRPr="000F336C" w:rsidRDefault="000F336C" w:rsidP="000F336C">
      <w:pPr>
        <w:tabs>
          <w:tab w:val="left" w:pos="2880"/>
        </w:tabs>
        <w:jc w:val="center"/>
        <w:rPr>
          <w:b/>
          <w:sz w:val="32"/>
          <w:szCs w:val="32"/>
        </w:rPr>
      </w:pPr>
      <w:r w:rsidRPr="000F336C">
        <w:rPr>
          <w:b/>
          <w:sz w:val="32"/>
          <w:szCs w:val="32"/>
        </w:rPr>
        <w:t>2021 год</w:t>
      </w:r>
    </w:p>
    <w:p w:rsidR="000F336C" w:rsidRPr="000F336C" w:rsidRDefault="000F336C" w:rsidP="000F33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Аналитическая справка</w:t>
      </w:r>
    </w:p>
    <w:p w:rsidR="000F336C" w:rsidRPr="000F336C" w:rsidRDefault="000F336C" w:rsidP="000F33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о профессиональной деятельности</w:t>
      </w:r>
    </w:p>
    <w:p w:rsidR="000F336C" w:rsidRPr="000F336C" w:rsidRDefault="000F336C" w:rsidP="000F33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педагогического работника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Аналитическая группа в составе  завуча по учебной и воспитательной части Омаровой К.М.., руководителя МО гуманитарных наук  </w:t>
      </w:r>
      <w:proofErr w:type="spellStart"/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Багаудиновой</w:t>
      </w:r>
      <w:proofErr w:type="spellEnd"/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М.О.. осуществила анализ профессиональной деятельности педагогического работника </w:t>
      </w:r>
      <w:proofErr w:type="spellStart"/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Исмаиловой</w:t>
      </w:r>
      <w:proofErr w:type="spellEnd"/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Патимат</w:t>
      </w:r>
      <w:proofErr w:type="spellEnd"/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Музаровны</w:t>
      </w:r>
      <w:proofErr w:type="spellEnd"/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В ходе анализа использованы следующие источники информации: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рабочие программы, результаты учебной деятельности, результаты опроса удовлетворенности </w:t>
      </w:r>
      <w:proofErr w:type="gramStart"/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обучающихся</w:t>
      </w:r>
      <w:proofErr w:type="gramEnd"/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, результаты самооценки уровня квалификации.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Проанализированы документы и учебно-методические материалы: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Программы кружковой работы, портфолио педагогического работника.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Педагогический работник имеет </w:t>
      </w:r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высшее образование</w:t>
      </w: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, закончил в 2014  году Дагестанский Государственный Педагогический Университет, получил квалификацию филолога, преподавателя родного языка и литературы и русского языка и литературы по специальности «филолог».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Стаж педагогической работы 5 лет, в должности учителя родного языка и литературы, в данном учреждении 5 лет.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Педагогический работник ведет уроки</w:t>
      </w:r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 по русскому языку в  7 классе и родного языка и литературы в 5-7 классах</w:t>
      </w:r>
      <w:proofErr w:type="gramStart"/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 ,</w:t>
      </w:r>
      <w:proofErr w:type="gramEnd"/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 реализует программы ФГОС нового поколения.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Уровень квалификации педагога:</w:t>
      </w:r>
    </w:p>
    <w:p w:rsidR="000F336C" w:rsidRPr="000F336C" w:rsidRDefault="000F336C" w:rsidP="000F33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Создает условия для развития творческих способностей учащихся.</w:t>
      </w:r>
    </w:p>
    <w:p w:rsidR="000F336C" w:rsidRPr="000F336C" w:rsidRDefault="000F336C" w:rsidP="000F33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Развивает у учеников стремление к творческому восприятию знаний.</w:t>
      </w:r>
    </w:p>
    <w:p w:rsidR="000F336C" w:rsidRPr="000F336C" w:rsidRDefault="000F336C" w:rsidP="000F33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Учит их самостоятельно мыслить, полнее реализовать их потребности.</w:t>
      </w:r>
    </w:p>
    <w:p w:rsidR="000F336C" w:rsidRPr="000F336C" w:rsidRDefault="000F336C" w:rsidP="000F33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Повышает мотивацию к изучению предметов</w:t>
      </w:r>
    </w:p>
    <w:p w:rsidR="000F336C" w:rsidRPr="000F336C" w:rsidRDefault="000F336C" w:rsidP="000F336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Поощряет их индивидуальные склонности и дарования.</w:t>
      </w:r>
    </w:p>
    <w:p w:rsidR="000F336C" w:rsidRPr="000F336C" w:rsidRDefault="000F336C" w:rsidP="000F336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Использование современных образовательных технологий и методик.</w:t>
      </w:r>
    </w:p>
    <w:p w:rsidR="000F336C" w:rsidRPr="000F336C" w:rsidRDefault="000F336C" w:rsidP="000F33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6"/>
          <w:szCs w:val="26"/>
          <w:lang w:eastAsia="ru-RU"/>
        </w:rPr>
        <w:t>На своих уроках учитель применяет элементы современных образовательных технологий:</w:t>
      </w:r>
    </w:p>
    <w:p w:rsidR="000F336C" w:rsidRPr="000F336C" w:rsidRDefault="000F336C" w:rsidP="000F336C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6"/>
          <w:szCs w:val="26"/>
          <w:lang w:eastAsia="ru-RU"/>
        </w:rPr>
        <w:t>информационно-коммуникационные;</w:t>
      </w:r>
    </w:p>
    <w:p w:rsidR="000F336C" w:rsidRPr="000F336C" w:rsidRDefault="000F336C" w:rsidP="000F336C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F336C">
        <w:rPr>
          <w:rFonts w:eastAsia="Times New Roman" w:cs="Times New Roman"/>
          <w:color w:val="000000"/>
          <w:sz w:val="26"/>
          <w:szCs w:val="26"/>
          <w:lang w:eastAsia="ru-RU"/>
        </w:rPr>
        <w:t>здоровьесберегающие</w:t>
      </w:r>
      <w:proofErr w:type="spellEnd"/>
      <w:r w:rsidRPr="000F336C">
        <w:rPr>
          <w:rFonts w:eastAsia="Times New Roman" w:cs="Times New Roman"/>
          <w:color w:val="000000"/>
          <w:sz w:val="26"/>
          <w:szCs w:val="26"/>
          <w:lang w:eastAsia="ru-RU"/>
        </w:rPr>
        <w:t>;</w:t>
      </w:r>
    </w:p>
    <w:p w:rsidR="000F336C" w:rsidRPr="000F336C" w:rsidRDefault="000F336C" w:rsidP="000F336C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6"/>
          <w:szCs w:val="26"/>
          <w:lang w:eastAsia="ru-RU"/>
        </w:rPr>
        <w:t>интерактивные.</w:t>
      </w:r>
    </w:p>
    <w:p w:rsidR="000F336C" w:rsidRPr="000F336C" w:rsidRDefault="000F336C" w:rsidP="000F33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Использование данных технологий в моей работе обосновано следующими задачами:</w:t>
      </w:r>
    </w:p>
    <w:p w:rsidR="000F336C" w:rsidRPr="000F336C" w:rsidRDefault="000F336C" w:rsidP="000F33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u w:val="single"/>
          <w:lang w:eastAsia="ru-RU"/>
        </w:rPr>
        <w:t>Информационно-коммуникативные технологии:</w:t>
      </w:r>
    </w:p>
    <w:p w:rsidR="000F336C" w:rsidRPr="000F336C" w:rsidRDefault="000F336C" w:rsidP="000F336C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повышение интереса к предмету;</w:t>
      </w:r>
    </w:p>
    <w:p w:rsidR="000F336C" w:rsidRPr="000F336C" w:rsidRDefault="000F336C" w:rsidP="000F336C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развитие коммуникативных способностей учащихся;</w:t>
      </w:r>
    </w:p>
    <w:p w:rsidR="000F336C" w:rsidRPr="000F336C" w:rsidRDefault="000F336C" w:rsidP="000F336C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формирование умения использовать на практике полученные знания;</w:t>
      </w:r>
    </w:p>
    <w:p w:rsidR="000F336C" w:rsidRPr="000F336C" w:rsidRDefault="000F336C" w:rsidP="000F336C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формирование умения учащихся грамотно пользоваться источниками информации, оценивать её достоверность, соотносить новую информацию с полученными ранее знаниями.</w:t>
      </w:r>
    </w:p>
    <w:p w:rsidR="000F336C" w:rsidRPr="000F336C" w:rsidRDefault="000F336C" w:rsidP="000F33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F336C">
        <w:rPr>
          <w:rFonts w:eastAsia="Times New Roman" w:cs="Times New Roman"/>
          <w:color w:val="000000"/>
          <w:sz w:val="27"/>
          <w:szCs w:val="27"/>
          <w:u w:val="single"/>
          <w:lang w:eastAsia="ru-RU"/>
        </w:rPr>
        <w:t>Здоровьесберегающие</w:t>
      </w:r>
      <w:proofErr w:type="spellEnd"/>
      <w:r w:rsidRPr="000F336C">
        <w:rPr>
          <w:rFonts w:eastAsia="Times New Roman" w:cs="Times New Roman"/>
          <w:color w:val="000000"/>
          <w:sz w:val="27"/>
          <w:szCs w:val="27"/>
          <w:u w:val="single"/>
          <w:lang w:eastAsia="ru-RU"/>
        </w:rPr>
        <w:t xml:space="preserve"> технологии:</w:t>
      </w:r>
    </w:p>
    <w:p w:rsidR="000F336C" w:rsidRPr="000F336C" w:rsidRDefault="000F336C" w:rsidP="000F336C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возрастание учебной нагрузки, повышение утомляемости на уроке;</w:t>
      </w:r>
    </w:p>
    <w:p w:rsidR="000F336C" w:rsidRPr="000F336C" w:rsidRDefault="000F336C" w:rsidP="000F336C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неумение учащихся самостоятельно преодолевать усталость;</w:t>
      </w:r>
    </w:p>
    <w:p w:rsidR="000F336C" w:rsidRPr="000F336C" w:rsidRDefault="000F336C" w:rsidP="000F336C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повышенная степень тревожности из-за боязни не быть успешным.</w:t>
      </w:r>
    </w:p>
    <w:p w:rsidR="000F336C" w:rsidRPr="000F336C" w:rsidRDefault="000F336C" w:rsidP="000F33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u w:val="single"/>
          <w:lang w:eastAsia="ru-RU"/>
        </w:rPr>
        <w:lastRenderedPageBreak/>
        <w:t>Использование интерактивных технологий на уроках:</w:t>
      </w:r>
    </w:p>
    <w:p w:rsidR="000F336C" w:rsidRPr="000F336C" w:rsidRDefault="000F336C" w:rsidP="000F336C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наиболее полно обеспечивает комфортные, бесконфликтные и благоприятные условия развития учащихся,</w:t>
      </w:r>
    </w:p>
    <w:p w:rsidR="000F336C" w:rsidRPr="000F336C" w:rsidRDefault="000F336C" w:rsidP="000F336C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всесторонне реализует их природный потенциал,</w:t>
      </w:r>
    </w:p>
    <w:p w:rsidR="000F336C" w:rsidRPr="000F336C" w:rsidRDefault="000F336C" w:rsidP="000F336C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воспитывает личность, способную к самообразованию, саморазвитию, самосовершенствованию,</w:t>
      </w:r>
    </w:p>
    <w:p w:rsidR="000F336C" w:rsidRPr="000F336C" w:rsidRDefault="000F336C" w:rsidP="000F336C">
      <w:pPr>
        <w:numPr>
          <w:ilvl w:val="0"/>
          <w:numId w:val="6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помогает глубже осмыслить актуальные явления общественной, культурной, международной жизни</w:t>
      </w:r>
    </w:p>
    <w:p w:rsidR="000F336C" w:rsidRPr="000F336C" w:rsidRDefault="000F336C" w:rsidP="000F336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Личный вклад в повышение качества образования, совершенствование методов обучения и воспитания: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В своей практике я использую следующие современные образовательные технологии: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 xml:space="preserve">- технология ИКТ (компьютер, мультимедийный проектор, интерактивная доска, сеть Интернет); </w:t>
      </w:r>
      <w:hyperlink r:id="rId6" w:history="1">
        <w:r w:rsidRPr="000F336C">
          <w:rPr>
            <w:rFonts w:eastAsia="Times New Roman" w:cs="Times New Roman"/>
            <w:color w:val="0000FF" w:themeColor="hyperlink"/>
            <w:sz w:val="27"/>
            <w:szCs w:val="27"/>
            <w:u w:val="single"/>
            <w:lang w:eastAsia="ru-RU"/>
          </w:rPr>
          <w:t>https://tlyaro.dagestanschool.ru/?section_id=67</w:t>
        </w:r>
      </w:hyperlink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- технология сотрудничества (с учениками, родителями, педагогами, библиотека</w:t>
      </w:r>
      <w:proofErr w:type="gramStart"/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, );</w:t>
      </w:r>
      <w:proofErr w:type="gramEnd"/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технологии (классные часы о ЗОЖ, уроки здоровья, физкультминутки, динамические паузы, рефлексия);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 xml:space="preserve">- технология </w:t>
      </w:r>
      <w:proofErr w:type="spellStart"/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разноуровневого</w:t>
      </w:r>
      <w:proofErr w:type="spellEnd"/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обучения (тесты, задания для самостоятельных, проверочных и контрольных работ, задания-карточки разного уровня сложности);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- технология индивидуального и группового обучения (работа в группах, парах, индивидуально);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- технология проблемного обучения (учитель ставит учебную задачу и создает учебную проблемную ситуацию на различных этапах урока, определяет соответствие проблемного задания интеллектуальным возможностям учащихся);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- технология проектной деятельности (мини-проекты, учебные, творческие и социальные проекты);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- игровые технологии (уроки и задания в игровой форме, подвижные игры)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 xml:space="preserve">КВН, </w:t>
      </w:r>
      <w:proofErr w:type="spellStart"/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брейн</w:t>
      </w:r>
      <w:proofErr w:type="spellEnd"/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-ринг, круглый стол. https://tlyaro.dagestanschool.ru/?section_id=67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Использование вышеперечисленных современных образовательных технологий позволяет учителю повысить эффективность учебного процесса, помогает достигать лучшего результата в обучении, повышает познавательный интерес к предметам.</w:t>
      </w:r>
    </w:p>
    <w:p w:rsidR="000F336C" w:rsidRPr="000F336C" w:rsidRDefault="000F336C" w:rsidP="000F336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 xml:space="preserve">Результаты освоения </w:t>
      </w:r>
      <w:proofErr w:type="gramStart"/>
      <w:r w:rsidRPr="000F336C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обучающимися</w:t>
      </w:r>
      <w:proofErr w:type="gramEnd"/>
      <w:r w:rsidRPr="000F336C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 xml:space="preserve"> образовательных программ за 3 года.</w:t>
      </w:r>
    </w:p>
    <w:p w:rsidR="000F336C" w:rsidRPr="000F336C" w:rsidRDefault="000F336C" w:rsidP="000F336C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Динамика достижений на основе мониторингов, проведенных организацией (по итогам учебного года)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4"/>
        <w:tblW w:w="9625" w:type="dxa"/>
        <w:tblLook w:val="0000" w:firstRow="0" w:lastRow="0" w:firstColumn="0" w:lastColumn="0" w:noHBand="0" w:noVBand="0"/>
      </w:tblPr>
      <w:tblGrid>
        <w:gridCol w:w="3085"/>
        <w:gridCol w:w="3321"/>
        <w:gridCol w:w="10"/>
        <w:gridCol w:w="71"/>
        <w:gridCol w:w="3138"/>
      </w:tblGrid>
      <w:tr w:rsidR="000F336C" w:rsidRPr="000F336C" w:rsidTr="0000660F">
        <w:trPr>
          <w:trHeight w:val="480"/>
        </w:trPr>
        <w:tc>
          <w:tcPr>
            <w:tcW w:w="3085" w:type="dxa"/>
          </w:tcPr>
          <w:p w:rsidR="000F336C" w:rsidRPr="000F336C" w:rsidRDefault="000F336C" w:rsidP="000F336C">
            <w:pPr>
              <w:shd w:val="clear" w:color="auto" w:fill="FFFFFF"/>
              <w:ind w:left="108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3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Учебный год</w:t>
            </w:r>
          </w:p>
        </w:tc>
        <w:tc>
          <w:tcPr>
            <w:tcW w:w="3321" w:type="dxa"/>
          </w:tcPr>
          <w:p w:rsidR="000F336C" w:rsidRPr="000F336C" w:rsidRDefault="000F336C" w:rsidP="000F336C">
            <w:pPr>
              <w:shd w:val="clear" w:color="auto" w:fill="FFFFFF"/>
              <w:ind w:left="108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3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успеваемость</w:t>
            </w:r>
          </w:p>
        </w:tc>
        <w:tc>
          <w:tcPr>
            <w:tcW w:w="3219" w:type="dxa"/>
            <w:gridSpan w:val="3"/>
          </w:tcPr>
          <w:p w:rsidR="000F336C" w:rsidRPr="000F336C" w:rsidRDefault="000F336C" w:rsidP="000F336C">
            <w:pPr>
              <w:shd w:val="clear" w:color="auto" w:fill="FFFFFF"/>
              <w:ind w:left="108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3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качество</w:t>
            </w:r>
          </w:p>
        </w:tc>
      </w:tr>
      <w:tr w:rsidR="000F336C" w:rsidRPr="000F336C" w:rsidTr="0000660F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085" w:type="dxa"/>
          </w:tcPr>
          <w:p w:rsidR="000F336C" w:rsidRPr="000F336C" w:rsidRDefault="000F336C" w:rsidP="000F336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3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2018-2019</w:t>
            </w:r>
          </w:p>
        </w:tc>
        <w:tc>
          <w:tcPr>
            <w:tcW w:w="3402" w:type="dxa"/>
            <w:gridSpan w:val="3"/>
          </w:tcPr>
          <w:p w:rsidR="000F336C" w:rsidRPr="000F336C" w:rsidRDefault="000F336C" w:rsidP="000F336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3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3138" w:type="dxa"/>
          </w:tcPr>
          <w:p w:rsidR="000F336C" w:rsidRPr="000F336C" w:rsidRDefault="000F336C" w:rsidP="000F336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3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56,7%</w:t>
            </w:r>
          </w:p>
        </w:tc>
      </w:tr>
      <w:tr w:rsidR="000F336C" w:rsidRPr="000F336C" w:rsidTr="0000660F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3085" w:type="dxa"/>
          </w:tcPr>
          <w:p w:rsidR="000F336C" w:rsidRPr="000F336C" w:rsidRDefault="000F336C" w:rsidP="000F336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3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3331" w:type="dxa"/>
            <w:gridSpan w:val="2"/>
          </w:tcPr>
          <w:p w:rsidR="000F336C" w:rsidRPr="000F336C" w:rsidRDefault="000F336C" w:rsidP="000F336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3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3209" w:type="dxa"/>
            <w:gridSpan w:val="2"/>
          </w:tcPr>
          <w:p w:rsidR="000F336C" w:rsidRPr="000F336C" w:rsidRDefault="000F336C" w:rsidP="000F336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3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66,5%</w:t>
            </w:r>
          </w:p>
        </w:tc>
      </w:tr>
      <w:tr w:rsidR="000F336C" w:rsidRPr="000F336C" w:rsidTr="0000660F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3085" w:type="dxa"/>
          </w:tcPr>
          <w:p w:rsidR="000F336C" w:rsidRPr="000F336C" w:rsidRDefault="000F336C" w:rsidP="000F336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3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3331" w:type="dxa"/>
            <w:gridSpan w:val="2"/>
          </w:tcPr>
          <w:p w:rsidR="000F336C" w:rsidRPr="000F336C" w:rsidRDefault="000F336C" w:rsidP="000F336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3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3209" w:type="dxa"/>
            <w:gridSpan w:val="2"/>
          </w:tcPr>
          <w:p w:rsidR="000F336C" w:rsidRPr="000F336C" w:rsidRDefault="000F336C" w:rsidP="000F336C">
            <w:pP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33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70%</w:t>
            </w:r>
          </w:p>
        </w:tc>
      </w:tr>
    </w:tbl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Директор МКОУ «</w:t>
      </w:r>
      <w:proofErr w:type="spellStart"/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Тлярошская</w:t>
      </w:r>
      <w:proofErr w:type="spellEnd"/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 СОШ»   ___________</w:t>
      </w:r>
      <w:proofErr w:type="spellStart"/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Хизрибегов</w:t>
      </w:r>
      <w:proofErr w:type="spellEnd"/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 Г.Х.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</w:pP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Члены аналитической группы           ______________ </w:t>
      </w:r>
      <w:proofErr w:type="spellStart"/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Омарова</w:t>
      </w:r>
      <w:proofErr w:type="spellEnd"/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 К.М</w:t>
      </w:r>
    </w:p>
    <w:p w:rsidR="000F336C" w:rsidRPr="000F336C" w:rsidRDefault="000F336C" w:rsidP="000F336C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</w:pPr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                       </w:t>
      </w:r>
    </w:p>
    <w:p w:rsidR="000F336C" w:rsidRPr="000F336C" w:rsidRDefault="000F336C" w:rsidP="000F33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                                           ______________ </w:t>
      </w:r>
      <w:proofErr w:type="spellStart"/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Багаудинова</w:t>
      </w:r>
      <w:proofErr w:type="spellEnd"/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 М.О.</w:t>
      </w:r>
    </w:p>
    <w:p w:rsidR="000F336C" w:rsidRPr="000F336C" w:rsidRDefault="000F336C" w:rsidP="000F33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 xml:space="preserve">          </w:t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F336C" w:rsidRPr="000F336C" w:rsidRDefault="000F336C" w:rsidP="000F33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336C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Дата</w:t>
      </w:r>
      <w:r w:rsidRPr="000F336C">
        <w:rPr>
          <w:rFonts w:eastAsia="Times New Roman" w:cs="Times New Roman"/>
          <w:color w:val="000000"/>
          <w:sz w:val="27"/>
          <w:szCs w:val="27"/>
          <w:lang w:eastAsia="ru-RU"/>
        </w:rPr>
        <w:t>_16.02.2021год.</w:t>
      </w:r>
    </w:p>
    <w:p w:rsidR="000F336C" w:rsidRPr="000F336C" w:rsidRDefault="000F336C" w:rsidP="000F336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336C" w:rsidRPr="000F336C" w:rsidRDefault="000F336C" w:rsidP="000F336C">
      <w:pPr>
        <w:rPr>
          <w:sz w:val="28"/>
        </w:rPr>
      </w:pPr>
    </w:p>
    <w:p w:rsidR="000F336C" w:rsidRPr="000F336C" w:rsidRDefault="000F336C" w:rsidP="000F336C">
      <w:pPr>
        <w:rPr>
          <w:sz w:val="28"/>
        </w:rPr>
      </w:pPr>
      <w:r w:rsidRPr="000F336C">
        <w:rPr>
          <w:sz w:val="28"/>
        </w:rPr>
        <w:t xml:space="preserve">Ссылка на страницу учителя родного языка и литературы                          </w:t>
      </w:r>
      <w:proofErr w:type="spellStart"/>
      <w:r w:rsidRPr="000F336C">
        <w:rPr>
          <w:sz w:val="28"/>
        </w:rPr>
        <w:t>Исмаиловой</w:t>
      </w:r>
      <w:proofErr w:type="spellEnd"/>
      <w:r w:rsidRPr="000F336C">
        <w:rPr>
          <w:sz w:val="28"/>
        </w:rPr>
        <w:t xml:space="preserve"> </w:t>
      </w:r>
      <w:proofErr w:type="spellStart"/>
      <w:r w:rsidRPr="000F336C">
        <w:rPr>
          <w:sz w:val="28"/>
        </w:rPr>
        <w:t>Патимат</w:t>
      </w:r>
      <w:proofErr w:type="spellEnd"/>
      <w:r w:rsidRPr="000F336C">
        <w:rPr>
          <w:sz w:val="28"/>
        </w:rPr>
        <w:t xml:space="preserve"> </w:t>
      </w:r>
      <w:proofErr w:type="spellStart"/>
      <w:r w:rsidRPr="000F336C">
        <w:rPr>
          <w:sz w:val="28"/>
        </w:rPr>
        <w:t>Музаровны</w:t>
      </w:r>
      <w:proofErr w:type="spellEnd"/>
      <w:proofErr w:type="gramStart"/>
      <w:r w:rsidRPr="000F336C">
        <w:rPr>
          <w:sz w:val="28"/>
        </w:rPr>
        <w:t xml:space="preserve"> :</w:t>
      </w:r>
      <w:proofErr w:type="gramEnd"/>
      <w:r w:rsidRPr="000F336C">
        <w:rPr>
          <w:sz w:val="28"/>
        </w:rPr>
        <w:t xml:space="preserve"> </w:t>
      </w:r>
      <w:hyperlink r:id="rId7" w:history="1">
        <w:r w:rsidRPr="000F336C">
          <w:rPr>
            <w:color w:val="0000FF" w:themeColor="hyperlink"/>
            <w:sz w:val="28"/>
            <w:u w:val="single"/>
          </w:rPr>
          <w:t>https://tlyaro.dagestanschool.ru/?section_id=67</w:t>
        </w:r>
      </w:hyperlink>
    </w:p>
    <w:p w:rsidR="00985BFD" w:rsidRDefault="00985BFD" w:rsidP="008B6E60">
      <w:pPr>
        <w:jc w:val="center"/>
      </w:pPr>
      <w:bookmarkStart w:id="0" w:name="_GoBack"/>
      <w:bookmarkEnd w:id="0"/>
    </w:p>
    <w:sectPr w:rsidR="00985BFD" w:rsidSect="000F336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C12"/>
    <w:multiLevelType w:val="multilevel"/>
    <w:tmpl w:val="ECD8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37E60"/>
    <w:multiLevelType w:val="multilevel"/>
    <w:tmpl w:val="F850E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4C5A71"/>
    <w:multiLevelType w:val="multilevel"/>
    <w:tmpl w:val="D1A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334B33"/>
    <w:multiLevelType w:val="multilevel"/>
    <w:tmpl w:val="723E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6E3241"/>
    <w:multiLevelType w:val="multilevel"/>
    <w:tmpl w:val="5470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16861"/>
    <w:multiLevelType w:val="multilevel"/>
    <w:tmpl w:val="5FC21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B0298D"/>
    <w:multiLevelType w:val="multilevel"/>
    <w:tmpl w:val="9280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9D3F36"/>
    <w:multiLevelType w:val="multilevel"/>
    <w:tmpl w:val="8DF47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60"/>
    <w:rsid w:val="000F336C"/>
    <w:rsid w:val="001F0FF4"/>
    <w:rsid w:val="001F20BD"/>
    <w:rsid w:val="00330880"/>
    <w:rsid w:val="005667DE"/>
    <w:rsid w:val="007131B3"/>
    <w:rsid w:val="007D44E2"/>
    <w:rsid w:val="00804AC0"/>
    <w:rsid w:val="008B3E16"/>
    <w:rsid w:val="008B6E60"/>
    <w:rsid w:val="00985BFD"/>
    <w:rsid w:val="00A84541"/>
    <w:rsid w:val="00D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4A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AC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04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04A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0F336C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4A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AC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04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04A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0F336C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lyaro.dagestanschool.ru/?section_id=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lyaro.dagestanschool.ru/?section_id=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2021-02-17T07:18:00Z</cp:lastPrinted>
  <dcterms:created xsi:type="dcterms:W3CDTF">2021-02-17T07:20:00Z</dcterms:created>
  <dcterms:modified xsi:type="dcterms:W3CDTF">2021-02-17T07:20:00Z</dcterms:modified>
</cp:coreProperties>
</file>